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inline distT="0" distB="0" distL="0" distR="0">
            <wp:extent cx="495300" cy="9715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95300" cy="971550"/>
                    </a:xfrm>
                    <a:prstGeom prst="rect">
                      <a:avLst/>
                    </a:prstGeom>
                  </pic:spPr>
                </pic:pic>
              </a:graphicData>
            </a:graphic>
          </wp:inline>
        </w:drawing>
      </w:r>
    </w:p>
    <w:p>
      <w:pPr>
        <w:pStyle w:val="PStyle"/>
        <w:bidi w:val="0"/>
        <w:spacing w:before="0" w:after="0"/>
        <w:jc w:val="both"/>
        <w:rPr/>
      </w:pPr>
      <w:r>
        <w:rPr>
          <w:b/>
        </w:rPr>
        <w:t>РЕПУБЛИКА СРБИЈА</w:t>
      </w:r>
    </w:p>
    <w:p>
      <w:pPr>
        <w:pStyle w:val="PStyle"/>
        <w:bidi w:val="0"/>
        <w:spacing w:before="0" w:after="0"/>
        <w:jc w:val="both"/>
        <w:rPr/>
      </w:pPr>
      <w:r>
        <w:rPr>
          <w:b/>
        </w:rPr>
        <w:t>ЈАВНИ ИЗВРШИТЕЉ ГОРАН МИЛОСАВИЋ</w:t>
      </w:r>
    </w:p>
    <w:p>
      <w:pPr>
        <w:pStyle w:val="PStyle"/>
        <w:bidi w:val="0"/>
        <w:spacing w:before="0" w:after="0"/>
        <w:jc w:val="both"/>
        <w:rPr/>
      </w:pPr>
      <w:r>
        <w:rPr>
          <w:b/>
        </w:rPr>
        <w:t>Србобран, Цара Лазара бр.9</w:t>
      </w:r>
    </w:p>
    <w:p>
      <w:pPr>
        <w:pStyle w:val="PStyle"/>
        <w:bidi w:val="0"/>
        <w:spacing w:before="0" w:after="0"/>
        <w:jc w:val="both"/>
        <w:rPr/>
      </w:pPr>
      <w:r>
        <w:rPr>
          <w:b/>
        </w:rPr>
        <w:t>Пословни број. ИИВ 485/25</w:t>
      </w:r>
    </w:p>
    <w:p>
      <w:pPr>
        <w:pStyle w:val="PStyle"/>
        <w:bidi w:val="0"/>
        <w:spacing w:before="0" w:after="0"/>
        <w:jc w:val="both"/>
        <w:rPr/>
      </w:pPr>
      <w:r>
        <w:rPr>
          <w:b/>
        </w:rPr>
        <w:t>Идент. број предмета: 34-02-00485-25-0239</w:t>
      </w:r>
    </w:p>
    <w:p>
      <w:pPr>
        <w:pStyle w:val="PStyle"/>
        <w:bidi w:val="0"/>
        <w:spacing w:before="0" w:after="0"/>
        <w:jc w:val="both"/>
        <w:rPr/>
      </w:pPr>
      <w:r>
        <w:rPr>
          <w:b/>
        </w:rPr>
        <w:t xml:space="preserve">Дана </w:t>
      </w:r>
      <w:r>
        <w:rPr>
          <w:b/>
          <w:lang w:val="sr-Latn-RS"/>
        </w:rPr>
        <w:t>25.03.2026.</w:t>
      </w:r>
      <w:r>
        <w:rPr>
          <w:b/>
        </w:rPr>
        <w:t xml:space="preserve"> године</w:t>
      </w:r>
    </w:p>
    <w:p>
      <w:pPr>
        <w:pStyle w:val="Normal"/>
        <w:suppressAutoHyphens w:val="true"/>
        <w:bidi w:val="0"/>
        <w:jc w:val="left"/>
        <w:rPr/>
      </w:pPr>
      <w:r>
        <w:rPr/>
      </w:r>
    </w:p>
    <w:p>
      <w:pPr>
        <w:pStyle w:val="PStyle2"/>
        <w:bidi w:val="0"/>
        <w:spacing w:before="100" w:after="100"/>
        <w:ind w:firstLine="500" w:left="0" w:right="0"/>
        <w:jc w:val="both"/>
        <w:rPr/>
      </w:pPr>
      <w:r>
        <w:rPr/>
        <w:t xml:space="preserve">Јавни извршитељ Горан Милосавић, поступајући у извршном поступку  извршног повериоцa </w:t>
      </w:r>
      <w:r>
        <w:rPr>
          <w:b/>
        </w:rPr>
        <w:t xml:space="preserve">ERSTE BANK AD NOVI SAD, Нови Сад, ул. Булевар ослобођења бр. 5, МБ 08063818, ПИБ 101626723, </w:t>
      </w:r>
      <w:r>
        <w:rPr/>
        <w:t xml:space="preserve">број рачуна 908-0000000034001-19 који се води код банке Narodna Banka Srbije - Beograd, против извршног дужника, </w:t>
      </w:r>
      <w:r>
        <w:rPr>
          <w:b/>
        </w:rPr>
        <w:t xml:space="preserve">ENERGY SOLUTIONS DOO Ridjica, Риђица, ул. КНИНСКА бр. 101, МБ 20153296, ПИБ 104412712, </w:t>
      </w:r>
      <w:r>
        <w:rPr/>
        <w:t xml:space="preserve">број рачуна 160-0000000259729-90 који се води код банке BANCA INTESA А.Д. БЕОГРАД, </w:t>
      </w:r>
      <w:r>
        <w:rPr>
          <w:b/>
        </w:rPr>
        <w:t xml:space="preserve">ENERGY EVOLUTION DOO, Ridjica, Риђица, ул. КНИНСКА бр. 101, МБ 20779918, ПИБ 107316545, </w:t>
      </w:r>
      <w:r>
        <w:rPr/>
        <w:t xml:space="preserve">број рачуна 160-0000000364005-87 који се води код банке BANCA INTESA А.Д. БЕОГРАД, </w:t>
      </w:r>
      <w:r>
        <w:rPr>
          <w:b/>
        </w:rPr>
        <w:t xml:space="preserve">Павле Бајковић, Београд - Савски Венац, ул. Славка Ћурувије бр. 45/3, ЈМБГ 1308976710183, </w:t>
      </w:r>
      <w:r>
        <w:rPr/>
        <w:t>доноси</w:t>
      </w:r>
    </w:p>
    <w:p>
      <w:pPr>
        <w:pStyle w:val="Heading1"/>
        <w:bidi w:val="0"/>
        <w:spacing w:before="450" w:after="250"/>
        <w:jc w:val="center"/>
        <w:rPr/>
      </w:pPr>
      <w:bookmarkStart w:id="0" w:name="_Toc1"/>
      <w:r>
        <w:rPr/>
        <w:t>ЗАКЉУЧАК</w:t>
      </w:r>
      <w:bookmarkEnd w:id="0"/>
    </w:p>
    <w:p>
      <w:pPr>
        <w:pStyle w:val="PStyle2"/>
        <w:bidi w:val="0"/>
        <w:ind w:firstLine="500" w:left="0" w:right="0"/>
        <w:rPr/>
      </w:pPr>
      <w:r>
        <w:rPr>
          <w:rFonts w:eastAsia="Times New Roman"/>
          <w:b/>
          <w:color w:val="000000"/>
          <w:kern w:val="0"/>
          <w:sz w:val="22"/>
          <w:lang w:val="sr-RS" w:eastAsia="hi-IN"/>
        </w:rPr>
        <w:t xml:space="preserve">ОДРЕЂУЈУ СЕ УСЛОВИ ПРОДАЈЕ НА ПРВОМ ЈАВНОМ НАДМЕТАЊУ </w:t>
      </w:r>
      <w:r>
        <w:rPr>
          <w:rFonts w:eastAsia="Times New Roman"/>
          <w:b w:val="false"/>
          <w:color w:val="000000"/>
          <w:kern w:val="0"/>
          <w:sz w:val="22"/>
          <w:lang w:val="sr-RS" w:eastAsia="hi-IN"/>
        </w:rPr>
        <w:t>следећих</w:t>
      </w:r>
      <w:r>
        <w:rPr>
          <w:rFonts w:eastAsia="Times New Roman"/>
          <w:b/>
          <w:color w:val="000000"/>
          <w:kern w:val="0"/>
          <w:sz w:val="22"/>
          <w:lang w:val="en-US" w:eastAsia="hi-IN"/>
        </w:rPr>
        <w:t xml:space="preserve"> </w:t>
      </w:r>
      <w:r>
        <w:rPr>
          <w:rFonts w:eastAsia="Times New Roman"/>
          <w:color w:val="000000"/>
          <w:kern w:val="0"/>
          <w:sz w:val="22"/>
          <w:lang w:val="sr-RS" w:eastAsia="hi-IN"/>
        </w:rPr>
        <w:t>непокретности извршних дужника</w:t>
      </w:r>
      <w:r>
        <w:rPr>
          <w:rFonts w:eastAsia="Times New Roman"/>
          <w:color w:val="000000"/>
          <w:kern w:val="0"/>
          <w:sz w:val="22"/>
          <w:lang w:val="sr-Latn-RS" w:eastAsia="hi-IN"/>
        </w:rPr>
        <w:t xml:space="preserve"> </w:t>
      </w:r>
      <w:r>
        <w:rPr>
          <w:rFonts w:eastAsia="Times New Roman"/>
          <w:color w:val="000000"/>
          <w:kern w:val="0"/>
          <w:sz w:val="22"/>
          <w:lang w:val="en-US" w:eastAsia="hi-IN"/>
        </w:rPr>
        <w:t>и то</w:t>
      </w:r>
      <w:r>
        <w:rPr>
          <w:rFonts w:eastAsia="Times New Roman"/>
          <w:color w:val="000000"/>
          <w:kern w:val="0"/>
          <w:sz w:val="22"/>
          <w:lang w:val="sr-RS" w:eastAsia="hi-IN"/>
        </w:rPr>
        <w:t xml:space="preserve"> за непокретност</w:t>
      </w:r>
      <w:r>
        <w:rPr>
          <w:rFonts w:eastAsia="Times New Roman"/>
          <w:b w:val="false"/>
          <w:color w:val="000000"/>
          <w:kern w:val="0"/>
          <w:sz w:val="22"/>
          <w:lang w:val="sr-RS" w:eastAsia="hi-IN"/>
        </w:rPr>
        <w:t xml:space="preserve">: </w:t>
      </w:r>
    </w:p>
    <w:p>
      <w:pPr>
        <w:pStyle w:val="Normal"/>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Њива 5.класе, површина 341 м2 на кп 1394/3 КО Вигоште-Поглед ( Ариље)</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lang w:val="sr-RS"/>
        </w:rPr>
      </w:pPr>
      <w:r>
        <w:rPr>
          <w:lang w:val="sr-RS"/>
        </w:rPr>
        <w:t xml:space="preserve">-утврђена вредност </w:t>
      </w:r>
      <w:r>
        <w:rPr>
          <w:b w:val="false"/>
          <w:bCs w:val="false"/>
          <w:lang w:val="sr-RS"/>
        </w:rPr>
        <w:t>:36.034,66 динара</w:t>
      </w:r>
      <w:r>
        <w:rPr>
          <w:b/>
          <w:bCs/>
          <w:lang w:val="sr-RS"/>
        </w:rPr>
        <w:t>, док почетна вредност на првом јавном надметању износи : 25.224,00.</w:t>
      </w:r>
    </w:p>
    <w:p>
      <w:pPr>
        <w:pStyle w:val="Justify"/>
        <w:bidi w:val="0"/>
        <w:rPr>
          <w:b/>
          <w:bCs/>
        </w:rPr>
      </w:pPr>
      <w:r>
        <w:rPr>
          <w:b/>
          <w:bCs/>
        </w:rPr>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Пашњак 6. класе 6059 м2 на кп 2182/2 КО  Гривска ( Ариље)</w:t>
      </w:r>
    </w:p>
    <w:p>
      <w:pPr>
        <w:pStyle w:val="Justify"/>
        <w:bidi w:val="0"/>
        <w:rPr>
          <w:b/>
          <w:bCs/>
        </w:rPr>
      </w:pPr>
      <w:r>
        <w:rPr>
          <w:rFonts w:eastAsia="Times New Roman"/>
          <w:b/>
          <w:bCs/>
          <w:strike w:val="false"/>
          <w:dstrike w:val="false"/>
          <w:color w:val="000000"/>
          <w:kern w:val="0"/>
          <w:sz w:val="22"/>
          <w:lang w:val="sr-RS" w:eastAsia="hi-IN"/>
        </w:rPr>
        <w:t>-удео 59/6059</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 :1.731,87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 1.212,00 динара.</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Остало неприродно неплодно земљиште 2113м2 на кп 2182/3 КО Гривска ( Ариље)</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 :62.024,47 динара</w:t>
      </w:r>
      <w:r>
        <w:rPr>
          <w:rFonts w:eastAsia="Times New Roman"/>
          <w:b/>
          <w:bCs/>
          <w:strike w:val="false"/>
          <w:dstrike w:val="false"/>
          <w:color w:val="000000"/>
          <w:kern w:val="0"/>
          <w:sz w:val="22"/>
          <w:lang w:val="sr-RS" w:eastAsia="hi-IN"/>
        </w:rPr>
        <w:t xml:space="preserve">, док почетна вредност на првом јавном надметању износи :  </w:t>
      </w:r>
      <w:r>
        <w:rPr>
          <w:rFonts w:eastAsia="Times New Roman"/>
          <w:b/>
          <w:bCs/>
          <w:strike w:val="false"/>
          <w:dstrike w:val="false"/>
          <w:color w:val="000000"/>
          <w:kern w:val="0"/>
          <w:sz w:val="22"/>
          <w:lang w:val="sr-Latn-RS" w:eastAsia="hi-IN"/>
        </w:rPr>
        <w:t xml:space="preserve">43.417,00 </w:t>
      </w:r>
      <w:r>
        <w:rPr>
          <w:rFonts w:eastAsia="Times New Roman"/>
          <w:b/>
          <w:bCs/>
          <w:strike w:val="false"/>
          <w:dstrike w:val="false"/>
          <w:color w:val="000000"/>
          <w:kern w:val="0"/>
          <w:sz w:val="22"/>
          <w:lang w:val="sr-RS" w:eastAsia="hi-IN"/>
        </w:rPr>
        <w:t>динара.</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Шума 6.класе површина 14426 м2 на кп 2183 КО Гривска ( Ариље)</w:t>
      </w:r>
    </w:p>
    <w:p>
      <w:pPr>
        <w:pStyle w:val="Justify"/>
        <w:bidi w:val="0"/>
        <w:rPr>
          <w:b/>
          <w:bCs/>
        </w:rPr>
      </w:pPr>
      <w:r>
        <w:rPr>
          <w:rFonts w:eastAsia="Times New Roman"/>
          <w:b/>
          <w:bCs/>
          <w:strike w:val="false"/>
          <w:dstrike w:val="false"/>
          <w:color w:val="000000"/>
          <w:kern w:val="0"/>
          <w:sz w:val="22"/>
          <w:lang w:val="sr-RS" w:eastAsia="hi-IN"/>
        </w:rPr>
        <w:t>-удео 84/14426</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 :2.465,72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w:t>
      </w:r>
      <w:r>
        <w:rPr>
          <w:rFonts w:eastAsia="Times New Roman"/>
          <w:b/>
          <w:bCs/>
          <w:strike w:val="false"/>
          <w:dstrike w:val="false"/>
          <w:color w:val="000000"/>
          <w:kern w:val="0"/>
          <w:sz w:val="22"/>
          <w:lang w:val="sr-Latn-RS" w:eastAsia="hi-IN"/>
        </w:rPr>
        <w:t xml:space="preserve"> 1.726,00  </w:t>
      </w:r>
      <w:r>
        <w:rPr>
          <w:rFonts w:eastAsia="Times New Roman"/>
          <w:b/>
          <w:bCs/>
          <w:strike w:val="false"/>
          <w:dstrike w:val="false"/>
          <w:color w:val="000000"/>
          <w:kern w:val="0"/>
          <w:sz w:val="22"/>
          <w:lang w:val="sr-RS" w:eastAsia="hi-IN"/>
        </w:rPr>
        <w:t xml:space="preserve">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Пашњак 7.класе површина 3636 на кп 849 КО Ђедовац ( Ариље)</w:t>
      </w:r>
    </w:p>
    <w:p>
      <w:pPr>
        <w:pStyle w:val="Justify"/>
        <w:bidi w:val="0"/>
        <w:rPr>
          <w:b/>
          <w:bCs/>
        </w:rPr>
      </w:pPr>
      <w:r>
        <w:rPr>
          <w:rFonts w:eastAsia="Times New Roman"/>
          <w:b/>
          <w:bCs/>
          <w:strike w:val="false"/>
          <w:dstrike w:val="false"/>
          <w:color w:val="000000"/>
          <w:kern w:val="0"/>
          <w:sz w:val="22"/>
          <w:lang w:val="sr-RS" w:eastAsia="hi-IN"/>
        </w:rPr>
        <w:t>-удео 5/6</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 :106.730,24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w:t>
      </w:r>
      <w:r>
        <w:rPr>
          <w:rFonts w:eastAsia="Times New Roman"/>
          <w:b/>
          <w:bCs/>
          <w:strike w:val="false"/>
          <w:dstrike w:val="false"/>
          <w:color w:val="000000"/>
          <w:kern w:val="0"/>
          <w:sz w:val="22"/>
          <w:lang w:val="sr-Latn-RS" w:eastAsia="hi-IN"/>
        </w:rPr>
        <w:t xml:space="preserve"> 74.711,168 </w:t>
      </w:r>
      <w:r>
        <w:rPr>
          <w:rFonts w:eastAsia="Times New Roman"/>
          <w:b/>
          <w:bCs/>
          <w:strike w:val="false"/>
          <w:dstrike w:val="false"/>
          <w:color w:val="000000"/>
          <w:kern w:val="0"/>
          <w:sz w:val="22"/>
          <w:lang w:val="sr-RS" w:eastAsia="hi-IN"/>
        </w:rPr>
        <w:t xml:space="preserve">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Њива 5.класе, површина 414 м2 на кп 78/1 КО Радобуђа ( Ариље)</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 :43.748,83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w:t>
      </w:r>
      <w:r>
        <w:rPr>
          <w:rFonts w:eastAsia="Times New Roman"/>
          <w:b/>
          <w:bCs/>
          <w:strike w:val="false"/>
          <w:dstrike w:val="false"/>
          <w:color w:val="000000"/>
          <w:kern w:val="0"/>
          <w:sz w:val="22"/>
          <w:lang w:val="sr-Latn-RS" w:eastAsia="hi-IN"/>
        </w:rPr>
        <w:t>30.624,00</w:t>
      </w:r>
      <w:r>
        <w:rPr>
          <w:rFonts w:eastAsia="Times New Roman"/>
          <w:b/>
          <w:bCs/>
          <w:strike w:val="false"/>
          <w:dstrike w:val="false"/>
          <w:color w:val="000000"/>
          <w:kern w:val="0"/>
          <w:sz w:val="22"/>
          <w:lang w:val="sr-RS" w:eastAsia="hi-IN"/>
        </w:rPr>
        <w:t xml:space="preserve"> динара. </w:t>
      </w:r>
    </w:p>
    <w:p>
      <w:pPr>
        <w:pStyle w:val="Justify"/>
        <w:bidi w:val="0"/>
        <w:rPr>
          <w:b/>
          <w:bCs/>
        </w:rPr>
      </w:pPr>
      <w:r>
        <w:rPr>
          <w:b/>
          <w:bCs/>
        </w:rPr>
      </w:r>
    </w:p>
    <w:p>
      <w:pPr>
        <w:pStyle w:val="Justify"/>
        <w:bidi w:val="0"/>
        <w:rPr>
          <w:b/>
          <w:bCs/>
        </w:rPr>
      </w:pPr>
      <w:r>
        <w:rPr>
          <w:b/>
          <w:bCs/>
        </w:rPr>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Шума 5.класе површина 6367 м2 на кп 1571 КО Радобуђа ( Ариље)</w:t>
      </w:r>
    </w:p>
    <w:p>
      <w:pPr>
        <w:pStyle w:val="Justify"/>
        <w:bidi w:val="0"/>
        <w:rPr>
          <w:b/>
          <w:bCs/>
        </w:rPr>
      </w:pPr>
      <w:r>
        <w:rPr>
          <w:rFonts w:eastAsia="Times New Roman"/>
          <w:b/>
          <w:bCs/>
          <w:strike w:val="false"/>
          <w:dstrike w:val="false"/>
          <w:color w:val="000000"/>
          <w:kern w:val="0"/>
          <w:sz w:val="22"/>
          <w:lang w:val="sr-RS" w:eastAsia="hi-IN"/>
        </w:rPr>
        <w:t>-удео 15/6367</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 </w:t>
      </w:r>
      <w:r>
        <w:rPr>
          <w:rFonts w:eastAsia="Times New Roman"/>
          <w:b w:val="false"/>
          <w:bCs w:val="false"/>
          <w:strike w:val="false"/>
          <w:dstrike w:val="false"/>
          <w:color w:val="000000"/>
          <w:kern w:val="0"/>
          <w:sz w:val="22"/>
          <w:lang w:val="sr-RS" w:eastAsia="hi-IN"/>
        </w:rPr>
        <w:t>528,37 динара</w:t>
      </w:r>
      <w:r>
        <w:rPr>
          <w:rFonts w:eastAsia="Times New Roman"/>
          <w:b/>
          <w:bCs/>
          <w:strike w:val="false"/>
          <w:dstrike w:val="false"/>
          <w:color w:val="000000"/>
          <w:kern w:val="0"/>
          <w:sz w:val="22"/>
          <w:lang w:val="sr-RS" w:eastAsia="hi-IN"/>
        </w:rPr>
        <w:t xml:space="preserve">, док почетна вредност на првом јавном надметању износи : </w:t>
      </w:r>
      <w:r>
        <w:rPr>
          <w:rFonts w:eastAsia="Times New Roman"/>
          <w:b/>
          <w:bCs/>
          <w:strike w:val="false"/>
          <w:dstrike w:val="false"/>
          <w:color w:val="000000"/>
          <w:kern w:val="0"/>
          <w:sz w:val="22"/>
          <w:lang w:val="sr-Latn-RS" w:eastAsia="hi-IN"/>
        </w:rPr>
        <w:t xml:space="preserve">369,85 </w:t>
      </w:r>
      <w:r>
        <w:rPr>
          <w:rFonts w:eastAsia="Times New Roman"/>
          <w:b/>
          <w:bCs/>
          <w:strike w:val="false"/>
          <w:dstrike w:val="false"/>
          <w:color w:val="000000"/>
          <w:kern w:val="0"/>
          <w:sz w:val="22"/>
          <w:lang w:val="sr-RS" w:eastAsia="hi-IN"/>
        </w:rPr>
        <w:t xml:space="preserve">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Шума 5.класе површина 351 м2 на кп 1572 КО Радобуђа ( Ариље)</w:t>
      </w:r>
    </w:p>
    <w:p>
      <w:pPr>
        <w:pStyle w:val="Justify"/>
        <w:bidi w:val="0"/>
        <w:rPr>
          <w:b/>
          <w:bCs/>
        </w:rPr>
      </w:pPr>
      <w:r>
        <w:rPr>
          <w:rFonts w:eastAsia="Times New Roman"/>
          <w:b/>
          <w:bCs/>
          <w:strike w:val="false"/>
          <w:dstrike w:val="false"/>
          <w:color w:val="000000"/>
          <w:kern w:val="0"/>
          <w:sz w:val="22"/>
          <w:lang w:val="sr-RS" w:eastAsia="hi-IN"/>
        </w:rPr>
        <w:t>удео 84/351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 </w:t>
      </w:r>
      <w:r>
        <w:rPr>
          <w:rFonts w:eastAsia="Times New Roman"/>
          <w:b w:val="false"/>
          <w:bCs w:val="false"/>
          <w:strike w:val="false"/>
          <w:dstrike w:val="false"/>
          <w:color w:val="000000"/>
          <w:kern w:val="0"/>
          <w:sz w:val="22"/>
          <w:lang w:val="sr-RS" w:eastAsia="hi-IN"/>
        </w:rPr>
        <w:t>2.958,86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w:t>
      </w:r>
      <w:r>
        <w:rPr>
          <w:rFonts w:eastAsia="Times New Roman"/>
          <w:b/>
          <w:bCs/>
          <w:strike w:val="false"/>
          <w:dstrike w:val="false"/>
          <w:color w:val="000000"/>
          <w:kern w:val="0"/>
          <w:sz w:val="22"/>
          <w:lang w:val="sr-Latn-RS" w:eastAsia="hi-IN"/>
        </w:rPr>
        <w:t>2.071,00</w:t>
      </w:r>
      <w:r>
        <w:rPr>
          <w:rFonts w:eastAsia="Times New Roman"/>
          <w:b/>
          <w:bCs/>
          <w:strike w:val="false"/>
          <w:dstrike w:val="false"/>
          <w:color w:val="000000"/>
          <w:kern w:val="0"/>
          <w:sz w:val="22"/>
          <w:lang w:val="sr-RS" w:eastAsia="hi-IN"/>
        </w:rPr>
        <w:t xml:space="preserve"> 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Шума 7.класе површина 180 м2 на кп 1573 КО Радобуђа ( Ариље)</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 </w:t>
      </w:r>
      <w:r>
        <w:rPr>
          <w:rFonts w:eastAsia="Times New Roman"/>
          <w:b w:val="false"/>
          <w:bCs w:val="false"/>
          <w:strike w:val="false"/>
          <w:dstrike w:val="false"/>
          <w:color w:val="000000"/>
          <w:kern w:val="0"/>
          <w:sz w:val="22"/>
          <w:lang w:val="sr-RS" w:eastAsia="hi-IN"/>
        </w:rPr>
        <w:t>6.340,41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w:t>
      </w:r>
      <w:r>
        <w:rPr>
          <w:rFonts w:eastAsia="Times New Roman"/>
          <w:b/>
          <w:bCs/>
          <w:strike w:val="false"/>
          <w:dstrike w:val="false"/>
          <w:color w:val="000000"/>
          <w:kern w:val="0"/>
          <w:sz w:val="22"/>
          <w:lang w:val="sr-Latn-RS" w:eastAsia="hi-IN"/>
        </w:rPr>
        <w:t xml:space="preserve"> 4.438,00 </w:t>
      </w:r>
      <w:r>
        <w:rPr>
          <w:rFonts w:eastAsia="Times New Roman"/>
          <w:b/>
          <w:bCs/>
          <w:strike w:val="false"/>
          <w:dstrike w:val="false"/>
          <w:color w:val="000000"/>
          <w:kern w:val="0"/>
          <w:sz w:val="22"/>
          <w:lang w:val="sr-RS" w:eastAsia="hi-IN"/>
        </w:rPr>
        <w:t xml:space="preserve">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Шума 7.класе површина 5630 м2 на кп 1577 КО Радобуђа ( Ариље)</w:t>
      </w:r>
    </w:p>
    <w:p>
      <w:pPr>
        <w:pStyle w:val="Justify"/>
        <w:bidi w:val="0"/>
        <w:rPr>
          <w:b/>
          <w:bCs/>
        </w:rPr>
      </w:pPr>
      <w:r>
        <w:rPr>
          <w:rFonts w:eastAsia="Times New Roman"/>
          <w:b/>
          <w:bCs/>
          <w:strike w:val="false"/>
          <w:dstrike w:val="false"/>
          <w:color w:val="000000"/>
          <w:kern w:val="0"/>
          <w:sz w:val="22"/>
          <w:lang w:val="sr-RS" w:eastAsia="hi-IN"/>
        </w:rPr>
        <w:t>-удео 35/5630</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 </w:t>
      </w:r>
      <w:r>
        <w:rPr>
          <w:rFonts w:eastAsia="Times New Roman"/>
          <w:b w:val="false"/>
          <w:bCs w:val="false"/>
          <w:strike w:val="false"/>
          <w:dstrike w:val="false"/>
          <w:color w:val="000000"/>
          <w:kern w:val="0"/>
          <w:sz w:val="22"/>
          <w:lang w:val="sr-RS" w:eastAsia="hi-IN"/>
        </w:rPr>
        <w:t>1.232,86 динара</w:t>
      </w:r>
      <w:r>
        <w:rPr>
          <w:rFonts w:eastAsia="Times New Roman"/>
          <w:b/>
          <w:bCs/>
          <w:strike w:val="false"/>
          <w:dstrike w:val="false"/>
          <w:color w:val="000000"/>
          <w:kern w:val="0"/>
          <w:sz w:val="22"/>
          <w:lang w:val="sr-RS" w:eastAsia="hi-IN"/>
        </w:rPr>
        <w:t xml:space="preserve">, док почетна вредност на првом јавном надметању износи : </w:t>
      </w:r>
      <w:r>
        <w:rPr>
          <w:rFonts w:eastAsia="Times New Roman"/>
          <w:b/>
          <w:bCs/>
          <w:strike w:val="false"/>
          <w:dstrike w:val="false"/>
          <w:color w:val="000000"/>
          <w:kern w:val="0"/>
          <w:sz w:val="22"/>
          <w:lang w:val="sr-Latn-RS" w:eastAsia="hi-IN"/>
        </w:rPr>
        <w:t xml:space="preserve">863,00 </w:t>
      </w:r>
      <w:r>
        <w:rPr>
          <w:rFonts w:eastAsia="Times New Roman"/>
          <w:b/>
          <w:bCs/>
          <w:strike w:val="false"/>
          <w:dstrike w:val="false"/>
          <w:color w:val="000000"/>
          <w:kern w:val="0"/>
          <w:sz w:val="22"/>
          <w:lang w:val="sr-RS" w:eastAsia="hi-IN"/>
        </w:rPr>
        <w:t xml:space="preserve">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Њива 5.класе, површина 1131 м2 на кп 1684 КО Радобуђа ( Ариље)</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 </w:t>
      </w:r>
      <w:r>
        <w:rPr>
          <w:rFonts w:eastAsia="Times New Roman"/>
          <w:b w:val="false"/>
          <w:bCs w:val="false"/>
          <w:strike w:val="false"/>
          <w:dstrike w:val="false"/>
          <w:color w:val="000000"/>
          <w:kern w:val="0"/>
          <w:sz w:val="22"/>
          <w:lang w:val="sr-RS" w:eastAsia="hi-IN"/>
        </w:rPr>
        <w:t>119.516,73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w:t>
      </w:r>
      <w:r>
        <w:rPr>
          <w:rFonts w:eastAsia="Times New Roman"/>
          <w:b/>
          <w:bCs/>
          <w:strike w:val="false"/>
          <w:dstrike w:val="false"/>
          <w:color w:val="000000"/>
          <w:kern w:val="0"/>
          <w:sz w:val="22"/>
          <w:lang w:val="sr-Latn-RS" w:eastAsia="hi-IN"/>
        </w:rPr>
        <w:t>83.661,71</w:t>
      </w:r>
      <w:r>
        <w:rPr>
          <w:rFonts w:eastAsia="Times New Roman"/>
          <w:b/>
          <w:bCs/>
          <w:strike w:val="false"/>
          <w:dstrike w:val="false"/>
          <w:color w:val="000000"/>
          <w:kern w:val="0"/>
          <w:sz w:val="22"/>
          <w:lang w:val="sr-RS" w:eastAsia="hi-IN"/>
        </w:rPr>
        <w:t xml:space="preserve"> 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Пашњак 5. класе 4648 м2 на кп 1958 КО  Радобуђа ( Ариље)</w:t>
      </w:r>
    </w:p>
    <w:p>
      <w:pPr>
        <w:pStyle w:val="Justify"/>
        <w:bidi w:val="0"/>
        <w:rPr>
          <w:b/>
          <w:bCs/>
        </w:rPr>
      </w:pPr>
      <w:r>
        <w:rPr>
          <w:rFonts w:eastAsia="Times New Roman"/>
          <w:b/>
          <w:bCs/>
          <w:strike w:val="false"/>
          <w:dstrike w:val="false"/>
          <w:color w:val="000000"/>
          <w:kern w:val="0"/>
          <w:sz w:val="22"/>
          <w:lang w:val="sr-RS" w:eastAsia="hi-IN"/>
        </w:rPr>
        <w:t>-удео 500/4648</w:t>
      </w:r>
    </w:p>
    <w:p>
      <w:pPr>
        <w:pStyle w:val="Justify"/>
        <w:bidi w:val="0"/>
        <w:rPr>
          <w:b/>
          <w:bCs/>
        </w:rPr>
      </w:pPr>
      <w:r>
        <w:rPr>
          <w:rFonts w:eastAsia="Times New Roman"/>
          <w:b w:val="false"/>
          <w:bCs w:val="false"/>
          <w:strike w:val="false"/>
          <w:dstrike w:val="false"/>
          <w:color w:val="000000"/>
          <w:kern w:val="0"/>
          <w:sz w:val="22"/>
          <w:lang w:val="sr-RS" w:eastAsia="hi-IN"/>
        </w:rPr>
        <w:t>-утврђена вредност :</w:t>
      </w:r>
      <w:r>
        <w:rPr>
          <w:rFonts w:eastAsia="Times New Roman"/>
          <w:b/>
          <w:bCs/>
          <w:strike w:val="false"/>
          <w:dstrike w:val="false"/>
          <w:color w:val="000000"/>
          <w:kern w:val="0"/>
          <w:sz w:val="22"/>
          <w:lang w:val="sr-RS" w:eastAsia="hi-IN"/>
        </w:rPr>
        <w:t xml:space="preserve"> </w:t>
      </w:r>
      <w:r>
        <w:rPr>
          <w:rFonts w:eastAsia="Times New Roman"/>
          <w:b w:val="false"/>
          <w:bCs w:val="false"/>
          <w:strike w:val="false"/>
          <w:dstrike w:val="false"/>
          <w:color w:val="000000"/>
          <w:kern w:val="0"/>
          <w:sz w:val="22"/>
          <w:lang w:val="sr-RS" w:eastAsia="hi-IN"/>
        </w:rPr>
        <w:t>14.676,88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w:t>
      </w:r>
      <w:r>
        <w:rPr>
          <w:rFonts w:eastAsia="Times New Roman"/>
          <w:b/>
          <w:bCs/>
          <w:strike w:val="false"/>
          <w:dstrike w:val="false"/>
          <w:color w:val="000000"/>
          <w:kern w:val="0"/>
          <w:sz w:val="22"/>
          <w:lang w:val="sr-Latn-RS" w:eastAsia="hi-IN"/>
        </w:rPr>
        <w:t xml:space="preserve"> 10.274,00 </w:t>
      </w:r>
      <w:r>
        <w:rPr>
          <w:rFonts w:eastAsia="Times New Roman"/>
          <w:b/>
          <w:bCs/>
          <w:strike w:val="false"/>
          <w:dstrike w:val="false"/>
          <w:color w:val="000000"/>
          <w:kern w:val="0"/>
          <w:sz w:val="22"/>
          <w:lang w:val="sr-RS" w:eastAsia="hi-IN"/>
        </w:rPr>
        <w:t xml:space="preserve">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Остало неприродно неплодно земљиште 519м2 на кп 3407/2 КО Радошево ( Ариље)</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w:t>
      </w:r>
      <w:r>
        <w:rPr>
          <w:rFonts w:eastAsia="Times New Roman"/>
          <w:b w:val="false"/>
          <w:bCs w:val="false"/>
          <w:strike w:val="false"/>
          <w:dstrike w:val="false"/>
          <w:color w:val="000000"/>
          <w:kern w:val="0"/>
          <w:sz w:val="22"/>
          <w:lang w:val="sr-RS" w:eastAsia="hi-IN"/>
        </w:rPr>
        <w:t>15.234,60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w:t>
      </w:r>
      <w:r>
        <w:rPr>
          <w:rFonts w:eastAsia="Times New Roman"/>
          <w:b/>
          <w:bCs/>
          <w:strike w:val="false"/>
          <w:dstrike w:val="false"/>
          <w:color w:val="000000"/>
          <w:kern w:val="0"/>
          <w:sz w:val="22"/>
          <w:lang w:val="sr-Latn-RS" w:eastAsia="hi-IN"/>
        </w:rPr>
        <w:t>10.664,00</w:t>
      </w:r>
      <w:r>
        <w:rPr>
          <w:rFonts w:eastAsia="Times New Roman"/>
          <w:b/>
          <w:bCs/>
          <w:strike w:val="false"/>
          <w:dstrike w:val="false"/>
          <w:color w:val="000000"/>
          <w:kern w:val="0"/>
          <w:sz w:val="22"/>
          <w:lang w:val="sr-RS" w:eastAsia="hi-IN"/>
        </w:rPr>
        <w:t xml:space="preserve"> 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Пашњак 7. класе 11363 м2 на кп 499 КО  Радошево ( Ариље)</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w:t>
      </w:r>
      <w:r>
        <w:rPr>
          <w:rFonts w:eastAsia="Times New Roman"/>
          <w:b w:val="false"/>
          <w:bCs w:val="false"/>
          <w:strike w:val="false"/>
          <w:dstrike w:val="false"/>
          <w:color w:val="000000"/>
          <w:kern w:val="0"/>
          <w:sz w:val="22"/>
          <w:lang w:val="sr-RS" w:eastAsia="hi-IN"/>
        </w:rPr>
        <w:t>533.674,66 динара</w:t>
      </w:r>
      <w:r>
        <w:rPr>
          <w:rFonts w:eastAsia="Times New Roman"/>
          <w:b/>
          <w:bCs/>
          <w:strike w:val="false"/>
          <w:dstrike w:val="false"/>
          <w:color w:val="000000"/>
          <w:kern w:val="0"/>
          <w:sz w:val="22"/>
          <w:lang w:val="sr-RS" w:eastAsia="hi-IN"/>
        </w:rPr>
        <w:t xml:space="preserve">, док почетна вредност на првом јавном надметању износи : </w:t>
      </w:r>
      <w:r>
        <w:rPr>
          <w:rFonts w:eastAsia="Times New Roman"/>
          <w:b/>
          <w:bCs/>
          <w:strike w:val="false"/>
          <w:dstrike w:val="false"/>
          <w:color w:val="000000"/>
          <w:kern w:val="0"/>
          <w:sz w:val="22"/>
          <w:lang w:val="sr-Latn-RS" w:eastAsia="hi-IN"/>
        </w:rPr>
        <w:t>373.572,00</w:t>
      </w:r>
      <w:r>
        <w:rPr>
          <w:rFonts w:eastAsia="Times New Roman"/>
          <w:b/>
          <w:bCs/>
          <w:strike w:val="false"/>
          <w:dstrike w:val="false"/>
          <w:color w:val="000000"/>
          <w:kern w:val="0"/>
          <w:sz w:val="22"/>
          <w:lang w:val="sr-RS" w:eastAsia="hi-IN"/>
        </w:rPr>
        <w:t xml:space="preserve"> динара. </w:t>
      </w:r>
    </w:p>
    <w:p>
      <w:pPr>
        <w:pStyle w:val="Justify"/>
        <w:bidi w:val="0"/>
        <w:rPr>
          <w:b/>
          <w:bCs/>
        </w:rPr>
      </w:pPr>
      <w:r>
        <w:rPr>
          <w:rFonts w:eastAsia="Times New Roman"/>
          <w:b/>
          <w:bCs/>
          <w:strike w:val="false"/>
          <w:dstrike w:val="false"/>
          <w:color w:val="000000"/>
          <w:kern w:val="0"/>
          <w:sz w:val="22"/>
          <w:lang w:val="sr-RS" w:eastAsia="hi-IN"/>
        </w:rPr>
        <w:t>_____________________________________________________________________________________</w:t>
      </w:r>
    </w:p>
    <w:p>
      <w:pPr>
        <w:pStyle w:val="Justify"/>
        <w:bidi w:val="0"/>
        <w:rPr>
          <w:b/>
          <w:bCs/>
        </w:rPr>
      </w:pPr>
      <w:r>
        <w:rPr>
          <w:b/>
          <w:bCs/>
        </w:rPr>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Ливада 3.класе површина 1682 м2 на кп 1489/2 КО Дупци ( Брус)</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val="false"/>
          <w:bCs w:val="false"/>
        </w:rPr>
      </w:pPr>
      <w:r>
        <w:rPr>
          <w:rFonts w:eastAsia="Times New Roman"/>
          <w:b w:val="false"/>
          <w:bCs w:val="false"/>
          <w:strike w:val="false"/>
          <w:dstrike w:val="false"/>
          <w:color w:val="000000"/>
          <w:kern w:val="0"/>
          <w:sz w:val="22"/>
          <w:lang w:val="sr-RS" w:eastAsia="hi-IN"/>
        </w:rPr>
        <w:t>-утврђена вредност: 197.492,03 динара,</w:t>
      </w:r>
      <w:r>
        <w:rPr>
          <w:rFonts w:eastAsia="Times New Roman"/>
          <w:b/>
          <w:bCs/>
          <w:strike w:val="false"/>
          <w:dstrike w:val="false"/>
          <w:color w:val="000000"/>
          <w:kern w:val="0"/>
          <w:sz w:val="22"/>
          <w:lang w:val="sr-RS" w:eastAsia="hi-IN"/>
        </w:rPr>
        <w:t xml:space="preserve"> док почетна вредност на првом јавном надметању износи : </w:t>
      </w:r>
      <w:r>
        <w:rPr>
          <w:rFonts w:eastAsia="Times New Roman"/>
          <w:b/>
          <w:bCs/>
          <w:strike w:val="false"/>
          <w:dstrike w:val="false"/>
          <w:color w:val="000000"/>
          <w:kern w:val="0"/>
          <w:sz w:val="22"/>
          <w:lang w:val="sr-Latn-RS" w:eastAsia="hi-IN"/>
        </w:rPr>
        <w:t>138.244,42</w:t>
      </w:r>
      <w:r>
        <w:rPr>
          <w:rFonts w:eastAsia="Times New Roman"/>
          <w:b/>
          <w:bCs/>
          <w:strike w:val="false"/>
          <w:dstrike w:val="false"/>
          <w:color w:val="000000"/>
          <w:kern w:val="0"/>
          <w:sz w:val="22"/>
          <w:lang w:val="sr-RS" w:eastAsia="hi-IN"/>
        </w:rPr>
        <w:t xml:space="preserve"> 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Њива 4.класе површина  816 м2 на кп 2825 КО Лепенац ( Брус)</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val="false"/>
          <w:bCs w:val="false"/>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w:t>
      </w:r>
      <w:r>
        <w:rPr>
          <w:rFonts w:eastAsia="Times New Roman"/>
          <w:b w:val="false"/>
          <w:bCs w:val="false"/>
          <w:strike w:val="false"/>
          <w:dstrike w:val="false"/>
          <w:color w:val="000000"/>
          <w:kern w:val="0"/>
          <w:sz w:val="22"/>
          <w:lang w:val="sr-RS" w:eastAsia="hi-IN"/>
        </w:rPr>
        <w:t>167.668,62 динара,</w:t>
      </w:r>
      <w:r>
        <w:rPr>
          <w:rFonts w:eastAsia="Times New Roman"/>
          <w:b/>
          <w:bCs/>
          <w:strike w:val="false"/>
          <w:dstrike w:val="false"/>
          <w:color w:val="000000"/>
          <w:kern w:val="0"/>
          <w:sz w:val="22"/>
          <w:lang w:val="sr-RS" w:eastAsia="hi-IN"/>
        </w:rPr>
        <w:t xml:space="preserve"> док почетна вредност на првом јавном надметању износи :</w:t>
      </w:r>
      <w:r>
        <w:rPr>
          <w:rFonts w:eastAsia="Times New Roman"/>
          <w:b/>
          <w:bCs/>
          <w:strike w:val="false"/>
          <w:dstrike w:val="false"/>
          <w:color w:val="000000"/>
          <w:kern w:val="0"/>
          <w:sz w:val="22"/>
          <w:lang w:val="sr-Latn-RS" w:eastAsia="hi-IN"/>
        </w:rPr>
        <w:t xml:space="preserve"> 117.368,00 </w:t>
      </w:r>
      <w:r>
        <w:rPr>
          <w:rFonts w:eastAsia="Times New Roman"/>
          <w:b/>
          <w:bCs/>
          <w:strike w:val="false"/>
          <w:dstrike w:val="false"/>
          <w:color w:val="000000"/>
          <w:kern w:val="0"/>
          <w:sz w:val="22"/>
          <w:lang w:val="sr-RS" w:eastAsia="hi-IN"/>
        </w:rPr>
        <w:t xml:space="preserve">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Њива 6.класе површина  2000 м2 на кп 36088/1 КО Рибари ( Брус)</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w:t>
      </w:r>
      <w:r>
        <w:rPr>
          <w:rFonts w:eastAsia="Times New Roman"/>
          <w:b w:val="false"/>
          <w:bCs w:val="false"/>
          <w:strike w:val="false"/>
          <w:dstrike w:val="false"/>
          <w:color w:val="000000"/>
          <w:kern w:val="0"/>
          <w:sz w:val="22"/>
          <w:lang w:val="sr-RS" w:eastAsia="hi-IN"/>
        </w:rPr>
        <w:t>293.537,50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w:t>
      </w:r>
      <w:r>
        <w:rPr>
          <w:rFonts w:eastAsia="Times New Roman"/>
          <w:b/>
          <w:bCs/>
          <w:strike w:val="false"/>
          <w:dstrike w:val="false"/>
          <w:color w:val="000000"/>
          <w:kern w:val="0"/>
          <w:sz w:val="22"/>
          <w:lang w:val="sr-Latn-RS" w:eastAsia="hi-IN"/>
        </w:rPr>
        <w:t xml:space="preserve">  205.476,00 </w:t>
      </w:r>
      <w:r>
        <w:rPr>
          <w:rFonts w:eastAsia="Times New Roman"/>
          <w:b/>
          <w:bCs/>
          <w:strike w:val="false"/>
          <w:dstrike w:val="false"/>
          <w:color w:val="000000"/>
          <w:kern w:val="0"/>
          <w:sz w:val="22"/>
          <w:lang w:val="sr-RS" w:eastAsia="hi-IN"/>
        </w:rPr>
        <w:t xml:space="preserve">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Њива 3.класе површина 412 м2 на кп 1440 КО Тршановиц ( Брус)</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w:t>
      </w:r>
      <w:r>
        <w:rPr>
          <w:rFonts w:eastAsia="Times New Roman"/>
          <w:b w:val="false"/>
          <w:bCs w:val="false"/>
          <w:strike w:val="false"/>
          <w:dstrike w:val="false"/>
          <w:color w:val="000000"/>
          <w:kern w:val="0"/>
          <w:sz w:val="22"/>
          <w:lang w:val="sr-RS" w:eastAsia="hi-IN"/>
        </w:rPr>
        <w:t>106.424,96 динара</w:t>
      </w:r>
      <w:r>
        <w:rPr>
          <w:rFonts w:eastAsia="Times New Roman"/>
          <w:b/>
          <w:bCs/>
          <w:strike w:val="false"/>
          <w:dstrike w:val="false"/>
          <w:color w:val="000000"/>
          <w:kern w:val="0"/>
          <w:sz w:val="22"/>
          <w:lang w:val="sr-RS" w:eastAsia="hi-IN"/>
        </w:rPr>
        <w:t>, док почетна вредност на првом јавном надметању износи :</w:t>
      </w:r>
      <w:r>
        <w:rPr>
          <w:rFonts w:eastAsia="Times New Roman"/>
          <w:b/>
          <w:bCs/>
          <w:strike w:val="false"/>
          <w:dstrike w:val="false"/>
          <w:color w:val="000000"/>
          <w:kern w:val="0"/>
          <w:sz w:val="22"/>
          <w:lang w:val="sr-Latn-RS" w:eastAsia="hi-IN"/>
        </w:rPr>
        <w:t xml:space="preserve">  74.497,47 </w:t>
      </w:r>
      <w:r>
        <w:rPr>
          <w:rFonts w:eastAsia="Times New Roman"/>
          <w:b/>
          <w:bCs/>
          <w:strike w:val="false"/>
          <w:dstrike w:val="false"/>
          <w:color w:val="000000"/>
          <w:kern w:val="0"/>
          <w:sz w:val="22"/>
          <w:lang w:val="sr-RS" w:eastAsia="hi-IN"/>
        </w:rPr>
        <w:t xml:space="preserve">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Њива 3.класе површина 371м2 на кп 1441 КО Тршановиц ( Брус)</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w:t>
      </w:r>
      <w:r>
        <w:rPr>
          <w:rFonts w:eastAsia="Times New Roman"/>
          <w:b w:val="false"/>
          <w:bCs w:val="false"/>
          <w:strike w:val="false"/>
          <w:dstrike w:val="false"/>
          <w:color w:val="000000"/>
          <w:kern w:val="0"/>
          <w:sz w:val="22"/>
          <w:lang w:val="sr-RS" w:eastAsia="hi-IN"/>
        </w:rPr>
        <w:t>98.834,12 динара,</w:t>
      </w:r>
      <w:r>
        <w:rPr>
          <w:rFonts w:eastAsia="Times New Roman"/>
          <w:b/>
          <w:bCs/>
          <w:strike w:val="false"/>
          <w:dstrike w:val="false"/>
          <w:color w:val="000000"/>
          <w:kern w:val="0"/>
          <w:sz w:val="22"/>
          <w:lang w:val="sr-RS" w:eastAsia="hi-IN"/>
        </w:rPr>
        <w:t xml:space="preserve"> док почетна вредност на првом јавном надметању износи :</w:t>
      </w:r>
      <w:r>
        <w:rPr>
          <w:rFonts w:eastAsia="Times New Roman"/>
          <w:b/>
          <w:bCs/>
          <w:strike w:val="false"/>
          <w:dstrike w:val="false"/>
          <w:color w:val="000000"/>
          <w:kern w:val="0"/>
          <w:sz w:val="22"/>
          <w:lang w:val="sr-Latn-RS" w:eastAsia="hi-IN"/>
        </w:rPr>
        <w:t xml:space="preserve">  69.183,88 </w:t>
      </w:r>
      <w:r>
        <w:rPr>
          <w:rFonts w:eastAsia="Times New Roman"/>
          <w:b/>
          <w:bCs/>
          <w:strike w:val="false"/>
          <w:dstrike w:val="false"/>
          <w:color w:val="000000"/>
          <w:kern w:val="0"/>
          <w:sz w:val="22"/>
          <w:lang w:val="sr-RS" w:eastAsia="hi-IN"/>
        </w:rPr>
        <w:t xml:space="preserve">динара. </w:t>
      </w:r>
    </w:p>
    <w:p>
      <w:pPr>
        <w:pStyle w:val="Justify"/>
        <w:bidi w:val="0"/>
        <w:rPr>
          <w:b/>
          <w:bCs/>
        </w:rPr>
      </w:pPr>
      <w:r>
        <w:rPr>
          <w:rFonts w:eastAsia="Times New Roman"/>
          <w:b/>
          <w:bCs/>
          <w:strike w:val="false"/>
          <w:dstrike w:val="false"/>
          <w:color w:val="000000"/>
          <w:kern w:val="0"/>
          <w:sz w:val="22"/>
          <w:lang w:val="sr-RS" w:eastAsia="hi-IN"/>
        </w:rPr>
        <w:t xml:space="preserve">    • </w:t>
      </w:r>
      <w:r>
        <w:rPr>
          <w:rFonts w:eastAsia="Times New Roman"/>
          <w:b/>
          <w:bCs/>
          <w:strike w:val="false"/>
          <w:dstrike w:val="false"/>
          <w:color w:val="000000"/>
          <w:kern w:val="0"/>
          <w:sz w:val="22"/>
          <w:lang w:val="sr-RS" w:eastAsia="hi-IN"/>
        </w:rPr>
        <w:t>Ливада 7.класе површина 70м2 на кп 1444 КО Тршановиц ( Брус)</w:t>
      </w:r>
    </w:p>
    <w:p>
      <w:pPr>
        <w:pStyle w:val="Justify"/>
        <w:bidi w:val="0"/>
        <w:rPr>
          <w:b/>
          <w:bCs/>
        </w:rPr>
      </w:pPr>
      <w:r>
        <w:rPr>
          <w:rFonts w:eastAsia="Times New Roman"/>
          <w:b/>
          <w:bCs/>
          <w:strike w:val="false"/>
          <w:dstrike w:val="false"/>
          <w:color w:val="000000"/>
          <w:kern w:val="0"/>
          <w:sz w:val="22"/>
          <w:lang w:val="sr-RS" w:eastAsia="hi-IN"/>
        </w:rPr>
        <w:t>-удео 1/1</w:t>
      </w:r>
    </w:p>
    <w:p>
      <w:pPr>
        <w:pStyle w:val="Justify"/>
        <w:bidi w:val="0"/>
        <w:rPr>
          <w:b/>
          <w:bCs/>
        </w:rPr>
      </w:pPr>
      <w:r>
        <w:rPr>
          <w:rFonts w:eastAsia="Times New Roman"/>
          <w:b/>
          <w:bCs/>
          <w:strike w:val="false"/>
          <w:dstrike w:val="false"/>
          <w:color w:val="000000"/>
          <w:kern w:val="0"/>
          <w:sz w:val="22"/>
          <w:lang w:val="sr-RS" w:eastAsia="hi-IN"/>
        </w:rPr>
        <w:t>--</w:t>
      </w:r>
      <w:r>
        <w:rPr>
          <w:rFonts w:eastAsia="Times New Roman"/>
          <w:b w:val="false"/>
          <w:bCs w:val="false"/>
          <w:strike w:val="false"/>
          <w:dstrike w:val="false"/>
          <w:color w:val="000000"/>
          <w:kern w:val="0"/>
          <w:sz w:val="22"/>
          <w:lang w:val="sr-RS" w:eastAsia="hi-IN"/>
        </w:rPr>
        <w:t>утврђена вредност:</w:t>
      </w:r>
      <w:r>
        <w:rPr>
          <w:rFonts w:eastAsia="Times New Roman"/>
          <w:b/>
          <w:bCs/>
          <w:strike w:val="false"/>
          <w:dstrike w:val="false"/>
          <w:color w:val="000000"/>
          <w:kern w:val="0"/>
          <w:sz w:val="22"/>
          <w:lang w:val="sr-RS" w:eastAsia="hi-IN"/>
        </w:rPr>
        <w:t xml:space="preserve"> </w:t>
      </w:r>
      <w:r>
        <w:rPr>
          <w:rFonts w:eastAsia="Times New Roman"/>
          <w:b w:val="false"/>
          <w:bCs w:val="false"/>
          <w:strike w:val="false"/>
          <w:dstrike w:val="false"/>
          <w:color w:val="000000"/>
          <w:kern w:val="0"/>
          <w:sz w:val="22"/>
          <w:lang w:val="sr-RS" w:eastAsia="hi-IN"/>
        </w:rPr>
        <w:t xml:space="preserve">18.081,91 динара, </w:t>
      </w:r>
      <w:r>
        <w:rPr>
          <w:rFonts w:eastAsia="Times New Roman"/>
          <w:b/>
          <w:bCs/>
          <w:strike w:val="false"/>
          <w:dstrike w:val="false"/>
          <w:color w:val="000000"/>
          <w:kern w:val="0"/>
          <w:sz w:val="22"/>
          <w:lang w:val="sr-RS" w:eastAsia="hi-IN"/>
        </w:rPr>
        <w:t xml:space="preserve"> док почетна вредност на првом јавном надметању износи :</w:t>
      </w:r>
      <w:r>
        <w:rPr>
          <w:rFonts w:eastAsia="Times New Roman"/>
          <w:b/>
          <w:bCs/>
          <w:strike w:val="false"/>
          <w:dstrike w:val="false"/>
          <w:color w:val="000000"/>
          <w:kern w:val="0"/>
          <w:sz w:val="22"/>
          <w:lang w:val="sr-Latn-RS" w:eastAsia="hi-IN"/>
        </w:rPr>
        <w:t xml:space="preserve">  12.657,00 </w:t>
      </w:r>
      <w:r>
        <w:rPr>
          <w:rFonts w:eastAsia="Times New Roman"/>
          <w:b/>
          <w:bCs/>
          <w:strike w:val="false"/>
          <w:dstrike w:val="false"/>
          <w:color w:val="000000"/>
          <w:kern w:val="0"/>
          <w:sz w:val="22"/>
          <w:lang w:val="sr-RS" w:eastAsia="hi-IN"/>
        </w:rPr>
        <w:t xml:space="preserve">динара. </w:t>
      </w:r>
    </w:p>
    <w:p>
      <w:pPr>
        <w:pStyle w:val="PStyle2"/>
        <w:bidi w:val="0"/>
        <w:ind w:firstLine="500" w:left="0" w:right="0"/>
        <w:rPr/>
      </w:pPr>
      <w:r>
        <w:rPr>
          <w:rFonts w:eastAsia="Times New Roman"/>
          <w:b/>
          <w:color w:val="000000"/>
          <w:kern w:val="0"/>
          <w:sz w:val="22"/>
          <w:lang w:val="sr-RS" w:eastAsia="sr-RS"/>
        </w:rPr>
        <w:t xml:space="preserve">    </w:t>
      </w:r>
      <w:r>
        <w:rPr>
          <w:rFonts w:eastAsia="Times New Roman"/>
          <w:b w:val="false"/>
          <w:color w:val="000000"/>
          <w:kern w:val="0"/>
          <w:sz w:val="22"/>
          <w:lang w:val="sr-RS" w:eastAsia="hi-IN"/>
        </w:rPr>
        <w:t>П</w:t>
      </w:r>
      <w:r>
        <w:rPr>
          <w:rFonts w:eastAsia="Times New Roman"/>
          <w:b w:val="false"/>
          <w:color w:val="000000"/>
          <w:kern w:val="0"/>
          <w:sz w:val="22"/>
          <w:lang w:val="en-US" w:eastAsia="hi-IN"/>
        </w:rPr>
        <w:t xml:space="preserve">роцењена </w:t>
      </w:r>
      <w:r>
        <w:rPr>
          <w:rFonts w:eastAsia="Times New Roman"/>
          <w:b w:val="false"/>
          <w:color w:val="000000"/>
          <w:kern w:val="0"/>
          <w:sz w:val="22"/>
          <w:lang w:val="sr-RS" w:eastAsia="hi-IN"/>
        </w:rPr>
        <w:t xml:space="preserve">вредност на дан </w:t>
      </w:r>
      <w:r>
        <w:rPr>
          <w:rFonts w:eastAsia="Times New Roman"/>
          <w:b w:val="false"/>
          <w:color w:val="000000"/>
          <w:kern w:val="0"/>
          <w:sz w:val="22"/>
          <w:lang w:val="sr-Latn-RS" w:eastAsia="hi-IN"/>
        </w:rPr>
        <w:t>25.03.2026</w:t>
      </w:r>
      <w:r>
        <w:rPr>
          <w:rFonts w:eastAsia="Times New Roman"/>
          <w:b w:val="false"/>
          <w:color w:val="000000"/>
          <w:kern w:val="0"/>
          <w:sz w:val="22"/>
          <w:lang w:val="sr-RS" w:eastAsia="hi-IN"/>
        </w:rPr>
        <w:t>.године</w:t>
      </w:r>
    </w:p>
    <w:p>
      <w:pPr>
        <w:pStyle w:val="Normal"/>
        <w:bidi w:val="0"/>
        <w:jc w:val="both"/>
        <w:rPr/>
      </w:pPr>
      <w:r>
        <w:rPr>
          <w:rFonts w:eastAsia="Times New Roman"/>
          <w:color w:val="000000"/>
          <w:kern w:val="0"/>
          <w:sz w:val="22"/>
          <w:lang w:val="en-US" w:eastAsia="hi-IN"/>
        </w:rPr>
        <w:tab/>
      </w:r>
      <w:r>
        <w:rPr>
          <w:rFonts w:eastAsia="Calibri"/>
          <w:color w:val="000000"/>
          <w:kern w:val="0"/>
          <w:sz w:val="22"/>
          <w:lang w:val="en-US" w:eastAsia="hi-IN"/>
        </w:rPr>
        <w:t>П</w:t>
      </w:r>
      <w:r>
        <w:rPr>
          <w:rFonts w:eastAsia="Calibri"/>
          <w:color w:val="000000"/>
          <w:kern w:val="0"/>
          <w:sz w:val="22"/>
          <w:lang w:val="sr-RS" w:eastAsia="hi-IN"/>
        </w:rPr>
        <w:t>редметне непокретности се користе и нису слободне од лица и ствари.</w:t>
      </w:r>
    </w:p>
    <w:p>
      <w:pPr>
        <w:pStyle w:val="ListParagraph"/>
        <w:spacing w:lineRule="auto" w:line="240" w:before="0" w:after="0"/>
        <w:ind w:hanging="0" w:left="0" w:right="0"/>
        <w:contextualSpacing/>
        <w:jc w:val="both"/>
        <w:rPr>
          <w:rFonts w:ascii="Times New Roman" w:hAnsi="Times New Roman" w:eastAsia="Times New Roman" w:cs="Times New Roman"/>
          <w:b/>
          <w:color w:val="000000"/>
          <w:kern w:val="0"/>
          <w:sz w:val="22"/>
          <w:lang w:val="sr-Latn-CS" w:eastAsia="hi-IN"/>
        </w:rPr>
      </w:pPr>
      <w:r>
        <w:rPr>
          <w:rFonts w:eastAsia="Times New Roman" w:cs="Times New Roman" w:ascii="Times New Roman" w:hAnsi="Times New Roman"/>
          <w:b/>
          <w:color w:val="000000"/>
          <w:kern w:val="0"/>
          <w:sz w:val="22"/>
          <w:lang w:val="sr-Latn-CS" w:eastAsia="hi-IN"/>
        </w:rPr>
      </w:r>
    </w:p>
    <w:p>
      <w:pPr>
        <w:pStyle w:val="ListParagraph"/>
        <w:spacing w:lineRule="auto" w:line="240" w:before="0" w:after="0"/>
        <w:ind w:hanging="0" w:left="0" w:right="0"/>
        <w:contextualSpacing/>
        <w:jc w:val="both"/>
        <w:rPr/>
      </w:pPr>
      <w:r>
        <w:rPr>
          <w:rFonts w:eastAsia="Times New Roman" w:cs="Times New Roman" w:ascii="Times New Roman" w:hAnsi="Times New Roman"/>
          <w:b/>
          <w:color w:val="000000"/>
          <w:kern w:val="0"/>
          <w:sz w:val="22"/>
          <w:lang w:val="sr-Latn-CS" w:eastAsia="hi-IN"/>
        </w:rPr>
        <w:tab/>
      </w:r>
      <w:r>
        <w:rPr>
          <w:rFonts w:eastAsia="Times New Roman" w:cs="Times New Roman" w:ascii="Times New Roman" w:hAnsi="Times New Roman"/>
          <w:color w:val="000000"/>
          <w:kern w:val="0"/>
          <w:sz w:val="22"/>
          <w:lang w:val="sr-Latn-CS" w:eastAsia="hi-IN"/>
        </w:rPr>
        <w:t>Не постоје права трећих лица, као ни стварне ни личне службености нити стварни терети које купац преузима после куповине.</w:t>
      </w:r>
    </w:p>
    <w:p>
      <w:pPr>
        <w:pStyle w:val="ListParagraph"/>
        <w:spacing w:lineRule="auto" w:line="240" w:before="0" w:after="0"/>
        <w:ind w:hanging="0" w:left="0" w:right="0"/>
        <w:contextualSpacing/>
        <w:jc w:val="both"/>
        <w:rPr>
          <w:rFonts w:ascii="Times New Roman" w:hAnsi="Times New Roman" w:eastAsia="Times New Roman" w:cs="Times New Roman"/>
          <w:color w:val="000000"/>
          <w:kern w:val="0"/>
          <w:sz w:val="22"/>
          <w:lang w:val="sr-Latn-CS" w:eastAsia="hi-IN"/>
        </w:rPr>
      </w:pPr>
      <w:r>
        <w:rPr>
          <w:rFonts w:eastAsia="Times New Roman" w:cs="Times New Roman" w:ascii="Times New Roman" w:hAnsi="Times New Roman"/>
          <w:color w:val="000000"/>
          <w:kern w:val="0"/>
          <w:sz w:val="22"/>
          <w:lang w:val="sr-Latn-CS" w:eastAsia="hi-IN"/>
        </w:rPr>
      </w:r>
    </w:p>
    <w:p>
      <w:pPr>
        <w:pStyle w:val="Normal"/>
        <w:bidi w:val="0"/>
        <w:spacing w:lineRule="auto" w:line="276" w:before="0" w:after="120"/>
        <w:ind w:firstLine="708" w:left="0" w:right="0"/>
        <w:jc w:val="both"/>
        <w:rPr/>
      </w:pPr>
      <w:r>
        <w:rPr>
          <w:rFonts w:eastAsia="Times New Roman"/>
          <w:color w:val="000000"/>
          <w:kern w:val="0"/>
          <w:sz w:val="22"/>
          <w:lang w:val="sr-Latn-RS" w:eastAsia="sr-Latn-RS"/>
        </w:rPr>
        <w:t>Јавна продаја одржаће се дана</w:t>
      </w:r>
      <w:r>
        <w:rPr>
          <w:rFonts w:eastAsia="Times New Roman"/>
          <w:color w:val="000000"/>
          <w:kern w:val="0"/>
          <w:sz w:val="22"/>
          <w:lang w:val="en-US" w:eastAsia="sr-Latn-RS"/>
        </w:rPr>
        <w:t xml:space="preserve"> </w:t>
      </w:r>
      <w:r>
        <w:rPr>
          <w:rFonts w:eastAsia="Times New Roman"/>
          <w:b/>
          <w:bCs/>
          <w:color w:val="000000"/>
          <w:kern w:val="0"/>
          <w:sz w:val="22"/>
          <w:lang w:val="sr-Latn-RS" w:eastAsia="sr-Latn-RS"/>
        </w:rPr>
        <w:t>05</w:t>
      </w:r>
      <w:r>
        <w:rPr>
          <w:rFonts w:eastAsia="Times New Roman"/>
          <w:b/>
          <w:color w:val="000000"/>
          <w:kern w:val="0"/>
          <w:sz w:val="22"/>
          <w:lang w:val="sr-Latn-RS" w:eastAsia="sr-Latn-RS"/>
        </w:rPr>
        <w:t>.05.2026.</w:t>
      </w:r>
      <w:r>
        <w:rPr>
          <w:rFonts w:eastAsia="Times New Roman"/>
          <w:color w:val="000000"/>
          <w:kern w:val="0"/>
          <w:sz w:val="22"/>
          <w:lang w:val="sr-Latn-RS" w:eastAsia="sr-Latn-RS"/>
        </w:rPr>
        <w:t xml:space="preserve"> године, </w:t>
      </w:r>
      <w:r>
        <w:rPr>
          <w:rFonts w:eastAsia="Times New Roman"/>
          <w:color w:val="000000"/>
          <w:kern w:val="0"/>
          <w:sz w:val="22"/>
          <w:lang w:val="en-US" w:eastAsia="sr-Latn-RS"/>
        </w:rPr>
        <w:t>продаја ће се спровести</w:t>
      </w:r>
      <w:r>
        <w:rPr>
          <w:rFonts w:eastAsia="Times New Roman"/>
          <w:b/>
          <w:color w:val="000000"/>
          <w:kern w:val="0"/>
          <w:sz w:val="22"/>
          <w:lang w:val="en-US" w:eastAsia="sr-Latn-RS"/>
        </w:rPr>
        <w:t xml:space="preserve"> путем портала електронске продаје. Лицитациони корак износи 5% од одређене почетне цене.</w:t>
      </w:r>
    </w:p>
    <w:p>
      <w:pPr>
        <w:pStyle w:val="Normal"/>
        <w:bidi w:val="0"/>
        <w:spacing w:lineRule="auto" w:line="276" w:before="0" w:after="120"/>
        <w:ind w:firstLine="708" w:left="0" w:right="0"/>
        <w:jc w:val="both"/>
        <w:rPr>
          <w:lang w:val="en-US"/>
        </w:rPr>
      </w:pPr>
      <w:r>
        <w:rPr>
          <w:rFonts w:eastAsia="Times New Roman"/>
          <w:color w:val="000000"/>
          <w:kern w:val="0"/>
          <w:sz w:val="22"/>
          <w:lang w:val="en-US" w:eastAsia="hi-IN"/>
        </w:rPr>
        <w:t>Време за давање понуда траје најдуже четири сата, у периоду од 09:00 часова до 13:00 часова. У случају да је најмање једна понуда дата у последњих пет минута пре истека периода наведеног периода, време трајања се продужава до времена одређеног за окончање јавног надметања.</w:t>
      </w:r>
      <w:r>
        <w:rPr>
          <w:rFonts w:eastAsia="Times New Roman"/>
          <w:color w:val="000000"/>
          <w:kern w:val="0"/>
          <w:sz w:val="22"/>
          <w:lang w:val="sr-RS" w:eastAsia="hi-IN"/>
        </w:rPr>
        <w:t xml:space="preserve"> </w:t>
      </w:r>
      <w:r>
        <w:rPr>
          <w:rFonts w:eastAsia="Times New Roman"/>
          <w:color w:val="000000"/>
          <w:kern w:val="0"/>
          <w:sz w:val="22"/>
          <w:lang w:val="en-US" w:eastAsia="hi-IN"/>
        </w:rPr>
        <w:t>Поступак се понавља све док у последњих пет минута електронског јавног надм</w:t>
      </w:r>
      <w:r>
        <w:rPr>
          <w:rFonts w:eastAsia="Times New Roman"/>
          <w:color w:val="000000"/>
          <w:kern w:val="0"/>
          <w:sz w:val="22"/>
          <w:lang w:val="sr-RS" w:eastAsia="hi-IN"/>
        </w:rPr>
        <w:t>е</w:t>
      </w:r>
      <w:r>
        <w:rPr>
          <w:rFonts w:eastAsia="Times New Roman"/>
          <w:color w:val="000000"/>
          <w:kern w:val="0"/>
          <w:sz w:val="22"/>
          <w:lang w:val="en-US" w:eastAsia="hi-IN"/>
        </w:rPr>
        <w:t>тања не буде ниједна понуда, а најдуже до 15 часова, када се поступак електронског јавног надметања мора окончати.</w:t>
      </w:r>
      <w:r>
        <w:rPr>
          <w:rFonts w:eastAsia="Times New Roman"/>
          <w:color w:val="000000"/>
          <w:kern w:val="0"/>
          <w:sz w:val="22"/>
          <w:lang w:val="sr-RS" w:eastAsia="hi-IN"/>
        </w:rPr>
        <w:t xml:space="preserve"> </w:t>
      </w:r>
      <w:r>
        <w:rPr>
          <w:rFonts w:eastAsia="Times New Roman"/>
          <w:color w:val="000000"/>
          <w:kern w:val="0"/>
          <w:sz w:val="22"/>
          <w:lang w:val="en-US" w:eastAsia="ar-SA"/>
        </w:rPr>
        <w:t>Сва остала правила везана за електронско јавно надметање регулисана су Правилником о организацији и поступку електронског јавног надметања („Сл. Гласник Р</w:t>
      </w:r>
      <w:r>
        <w:rPr>
          <w:rFonts w:eastAsia="Times New Roman"/>
          <w:color w:val="000000"/>
          <w:kern w:val="0"/>
          <w:sz w:val="22"/>
          <w:lang w:val="sr-RS" w:eastAsia="ar-SA"/>
        </w:rPr>
        <w:t>С</w:t>
      </w:r>
      <w:r>
        <w:rPr>
          <w:rFonts w:eastAsia="Times New Roman"/>
          <w:color w:val="000000"/>
          <w:kern w:val="0"/>
          <w:sz w:val="22"/>
          <w:lang w:val="en-US" w:eastAsia="ar-SA"/>
        </w:rPr>
        <w:t>“ бр 14 од 21</w:t>
      </w:r>
      <w:r>
        <w:rPr>
          <w:rFonts w:eastAsia="Times New Roman"/>
          <w:color w:val="000000"/>
          <w:kern w:val="0"/>
          <w:sz w:val="22"/>
          <w:lang w:val="sr-RS" w:eastAsia="ar-SA"/>
        </w:rPr>
        <w:t>.</w:t>
      </w:r>
      <w:r>
        <w:rPr>
          <w:rFonts w:eastAsia="Times New Roman"/>
          <w:color w:val="000000"/>
          <w:kern w:val="0"/>
          <w:sz w:val="22"/>
          <w:lang w:val="en-US" w:eastAsia="ar-SA"/>
        </w:rPr>
        <w:t xml:space="preserve"> фебруара 2020.</w:t>
      </w:r>
      <w:r>
        <w:rPr>
          <w:rFonts w:eastAsia="Times New Roman"/>
          <w:color w:val="000000"/>
          <w:kern w:val="0"/>
          <w:sz w:val="22"/>
          <w:lang w:val="sr-RS" w:eastAsia="ar-SA"/>
        </w:rPr>
        <w:t xml:space="preserve"> </w:t>
      </w:r>
      <w:r>
        <w:rPr>
          <w:rFonts w:eastAsia="Times New Roman"/>
          <w:color w:val="000000"/>
          <w:kern w:val="0"/>
          <w:sz w:val="22"/>
          <w:lang w:val="en-US" w:eastAsia="ar-SA"/>
        </w:rPr>
        <w:t>године).</w:t>
      </w:r>
    </w:p>
    <w:p>
      <w:pPr>
        <w:pStyle w:val="Normal"/>
        <w:bidi w:val="0"/>
        <w:spacing w:lineRule="auto" w:line="276" w:before="0" w:after="120"/>
        <w:ind w:firstLine="708" w:left="0" w:right="-86"/>
        <w:jc w:val="both"/>
        <w:rPr>
          <w:lang w:val="en-US"/>
        </w:rPr>
      </w:pPr>
      <w:r>
        <w:rPr>
          <w:rFonts w:eastAsia="Times New Roman"/>
          <w:color w:val="000000"/>
          <w:kern w:val="0"/>
          <w:sz w:val="22"/>
          <w:lang w:val="en-US" w:eastAsia="sr-Latn-RS"/>
        </w:rPr>
        <w:t xml:space="preserve">Право учешћа имају сва заинтересована лица која су регистровани корисници портала електронског јавног надметања и која претходно положе јемство у износу од </w:t>
      </w:r>
      <w:r>
        <w:rPr>
          <w:rFonts w:eastAsia="Times New Roman"/>
          <w:b/>
          <w:color w:val="000000"/>
          <w:kern w:val="0"/>
          <w:sz w:val="22"/>
          <w:lang w:val="en-US" w:eastAsia="sr-Latn-RS"/>
        </w:rPr>
        <w:t>15% процењене вредности</w:t>
      </w:r>
      <w:r>
        <w:rPr>
          <w:rFonts w:eastAsia="Times New Roman"/>
          <w:color w:val="000000"/>
          <w:kern w:val="0"/>
          <w:sz w:val="22"/>
          <w:lang w:val="en-US" w:eastAsia="sr-Latn-RS"/>
        </w:rPr>
        <w:t xml:space="preserve"> непокретности за коју подносе понуду</w:t>
      </w:r>
      <w:r>
        <w:rPr>
          <w:rFonts w:eastAsia="Times New Roman"/>
          <w:color w:val="000000"/>
          <w:kern w:val="0"/>
          <w:sz w:val="22"/>
          <w:lang w:val="sr-Latn-RS" w:eastAsia="sr-Latn-RS"/>
        </w:rPr>
        <w:t xml:space="preserve"> и то на рачун </w:t>
      </w:r>
      <w:r>
        <w:rPr>
          <w:rFonts w:eastAsia="Times New Roman"/>
          <w:b/>
          <w:color w:val="000000"/>
          <w:kern w:val="0"/>
          <w:sz w:val="22"/>
          <w:lang w:val="sr-RS" w:eastAsia="sr-Latn-RS"/>
        </w:rPr>
        <w:t>М</w:t>
      </w:r>
      <w:r>
        <w:rPr>
          <w:rFonts w:eastAsia="Times New Roman"/>
          <w:b/>
          <w:color w:val="000000"/>
          <w:kern w:val="0"/>
          <w:sz w:val="22"/>
          <w:lang w:val="en-US" w:eastAsia="sr-Latn-RS"/>
        </w:rPr>
        <w:t>инистарства правде који је обј</w:t>
      </w:r>
      <w:r>
        <w:rPr>
          <w:rFonts w:eastAsia="Times New Roman"/>
          <w:b/>
          <w:color w:val="000000"/>
          <w:kern w:val="0"/>
          <w:sz w:val="22"/>
          <w:lang w:val="sr-RS" w:eastAsia="sr-Latn-RS"/>
        </w:rPr>
        <w:t>а</w:t>
      </w:r>
      <w:r>
        <w:rPr>
          <w:rFonts w:eastAsia="Times New Roman"/>
          <w:b/>
          <w:color w:val="000000"/>
          <w:kern w:val="0"/>
          <w:sz w:val="22"/>
          <w:lang w:val="en-US" w:eastAsia="sr-Latn-RS"/>
        </w:rPr>
        <w:t xml:space="preserve">вљен на интернет страници портала (eaukcija.sud.rs) </w:t>
      </w:r>
      <w:r>
        <w:rPr>
          <w:rFonts w:eastAsia="Times New Roman"/>
          <w:color w:val="000000"/>
          <w:kern w:val="0"/>
          <w:sz w:val="22"/>
          <w:lang w:val="en-US" w:eastAsia="sr-Latn-RS"/>
        </w:rPr>
        <w:t>и то најкасније</w:t>
      </w:r>
      <w:r>
        <w:rPr>
          <w:rFonts w:eastAsia="Times New Roman"/>
          <w:b/>
          <w:color w:val="000000"/>
          <w:kern w:val="0"/>
          <w:sz w:val="22"/>
          <w:lang w:val="en-US" w:eastAsia="sr-Latn-RS"/>
        </w:rPr>
        <w:t xml:space="preserve"> </w:t>
      </w:r>
      <w:r>
        <w:rPr>
          <w:rFonts w:eastAsia="Times New Roman"/>
          <w:color w:val="000000"/>
          <w:kern w:val="0"/>
          <w:sz w:val="22"/>
          <w:lang w:val="sr-RS" w:eastAsia="sr-Latn-RS"/>
        </w:rPr>
        <w:t>два дана пре одржавања електронског јавног надметања, иначе ће се лицу ускратити учествовање на јавном надметању.</w:t>
      </w:r>
    </w:p>
    <w:p>
      <w:pPr>
        <w:pStyle w:val="Normal"/>
        <w:bidi w:val="0"/>
        <w:spacing w:lineRule="auto" w:line="276" w:before="0" w:after="120"/>
        <w:ind w:firstLine="708" w:left="0" w:right="-86"/>
        <w:jc w:val="both"/>
        <w:rPr>
          <w:b/>
          <w:bCs/>
        </w:rPr>
      </w:pPr>
      <w:r>
        <w:rPr>
          <w:b/>
          <w:bCs/>
          <w:lang w:val="sr-RS"/>
        </w:rPr>
        <w:t>Имаоци права прече куповине ( власници суседних парцела) полажу јемство као и друга лица у складу са чл. 170. ст. 4 ЗИО.</w:t>
      </w:r>
    </w:p>
    <w:p>
      <w:pPr>
        <w:pStyle w:val="Normal"/>
        <w:bidi w:val="0"/>
        <w:spacing w:lineRule="auto" w:line="276" w:before="0" w:after="120"/>
        <w:ind w:firstLine="708" w:left="0" w:right="-86"/>
        <w:jc w:val="both"/>
        <w:rPr>
          <w:lang w:val="en-US"/>
        </w:rPr>
      </w:pPr>
      <w:r>
        <w:rPr>
          <w:rFonts w:eastAsia="Times New Roman"/>
          <w:color w:val="000000"/>
          <w:kern w:val="0"/>
          <w:sz w:val="22"/>
          <w:lang w:val="en-US" w:eastAsia="sr-Latn-RS"/>
        </w:rPr>
        <w:t>Извршни поверилац и заложни повериоци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w:t>
      </w:r>
      <w:r>
        <w:rPr>
          <w:rFonts w:eastAsia="Times New Roman"/>
          <w:color w:val="000000"/>
          <w:kern w:val="0"/>
          <w:sz w:val="22"/>
          <w:lang w:val="sr-RS" w:eastAsia="sr-Latn-RS"/>
        </w:rPr>
        <w:t>о</w:t>
      </w:r>
      <w:r>
        <w:rPr>
          <w:rFonts w:eastAsia="Times New Roman"/>
          <w:color w:val="000000"/>
          <w:kern w:val="0"/>
          <w:sz w:val="22"/>
          <w:lang w:val="en-US" w:eastAsia="sr-Latn-RS"/>
        </w:rPr>
        <w:t xml:space="preserve"> да се намири из продајне цене.</w:t>
      </w:r>
    </w:p>
    <w:p>
      <w:pPr>
        <w:pStyle w:val="Normal"/>
        <w:tabs>
          <w:tab w:val="clear" w:pos="708"/>
          <w:tab w:val="left" w:pos="3660" w:leader="none"/>
        </w:tabs>
        <w:bidi w:val="0"/>
        <w:spacing w:lineRule="auto" w:line="276" w:before="0" w:after="120"/>
        <w:ind w:firstLine="708" w:left="0" w:right="-86"/>
        <w:jc w:val="both"/>
        <w:rPr>
          <w:lang w:eastAsia="sr-RS"/>
        </w:rPr>
      </w:pPr>
      <w:r>
        <w:rPr>
          <w:rFonts w:eastAsia="Times New Roman"/>
          <w:color w:val="000000"/>
          <w:kern w:val="0"/>
          <w:sz w:val="22"/>
          <w:lang w:val="sr-RS" w:eastAsia="sr-RS"/>
        </w:rPr>
        <w:t xml:space="preserve">  </w:t>
      </w:r>
      <w:r>
        <w:rPr>
          <w:rFonts w:eastAsia="Times New Roman"/>
          <w:color w:val="000000"/>
          <w:kern w:val="0"/>
          <w:sz w:val="22"/>
          <w:lang w:val="en-US" w:eastAsia="ar-SA"/>
        </w:rPr>
        <w:t>Понудиоцу чија понуда није прихваћена вратиће се јемство када министарство врати на рачун јавног извршитеља све уплате, осим за другог и трећег понуђача.</w:t>
      </w:r>
    </w:p>
    <w:p>
      <w:pPr>
        <w:pStyle w:val="Normal"/>
        <w:tabs>
          <w:tab w:val="clear" w:pos="708"/>
          <w:tab w:val="left" w:pos="3660" w:leader="none"/>
        </w:tabs>
        <w:bidi w:val="0"/>
        <w:spacing w:lineRule="auto" w:line="276" w:before="0" w:after="120"/>
        <w:ind w:firstLine="708" w:left="0" w:right="-86"/>
        <w:jc w:val="both"/>
        <w:rPr/>
      </w:pPr>
      <w:r>
        <w:rPr>
          <w:rFonts w:eastAsia="Times New Roman"/>
          <w:color w:val="000000"/>
          <w:kern w:val="0"/>
          <w:sz w:val="22"/>
          <w:lang w:val="en-US" w:eastAsia="ar-SA"/>
        </w:rPr>
        <w:t xml:space="preserve">Овим се обавештавају сви заинтересовани  понуђачи и учесници на јавном </w:t>
      </w:r>
      <w:r>
        <w:rPr>
          <w:rFonts w:eastAsia="Times New Roman"/>
          <w:color w:val="000000"/>
          <w:kern w:val="0"/>
          <w:sz w:val="22"/>
          <w:lang w:val="sr-Latn-RS" w:eastAsia="ar-SA"/>
        </w:rPr>
        <w:t>надмeтању</w:t>
      </w:r>
      <w:r>
        <w:rPr>
          <w:rFonts w:eastAsia="Times New Roman"/>
          <w:color w:val="000000"/>
          <w:kern w:val="0"/>
          <w:sz w:val="22"/>
          <w:lang w:val="en-US" w:eastAsia="ar-SA"/>
        </w:rPr>
        <w:t xml:space="preserve"> да ће овај Закључак о продаји бити обј</w:t>
      </w:r>
      <w:r>
        <w:rPr>
          <w:rFonts w:eastAsia="Times New Roman"/>
          <w:color w:val="000000"/>
          <w:kern w:val="0"/>
          <w:sz w:val="22"/>
          <w:lang w:val="sr-RS" w:eastAsia="ar-SA"/>
        </w:rPr>
        <w:t>а</w:t>
      </w:r>
      <w:r>
        <w:rPr>
          <w:rFonts w:eastAsia="Times New Roman"/>
          <w:color w:val="000000"/>
          <w:kern w:val="0"/>
          <w:sz w:val="22"/>
          <w:lang w:val="en-US" w:eastAsia="ar-SA"/>
        </w:rPr>
        <w:t xml:space="preserve">вљен и на порталу </w:t>
      </w:r>
      <w:r>
        <w:rPr>
          <w:rFonts w:eastAsia="Times New Roman"/>
          <w:color w:val="000000"/>
          <w:kern w:val="0"/>
          <w:sz w:val="22"/>
          <w:lang w:val="sr-RS" w:eastAsia="ar-SA"/>
        </w:rPr>
        <w:t>М</w:t>
      </w:r>
      <w:r>
        <w:rPr>
          <w:rFonts w:eastAsia="Times New Roman"/>
          <w:color w:val="000000"/>
          <w:kern w:val="0"/>
          <w:sz w:val="22"/>
          <w:lang w:val="en-US" w:eastAsia="ar-SA"/>
        </w:rPr>
        <w:t xml:space="preserve">инистарства правде </w:t>
      </w:r>
      <w:r>
        <w:rPr>
          <w:rStyle w:val="Hyperlink"/>
          <w:rFonts w:eastAsia="Times New Roman"/>
          <w:b/>
          <w:kern w:val="0"/>
          <w:sz w:val="22"/>
          <w:lang w:val="sr-Latn-RS" w:eastAsia="ar-SA"/>
        </w:rPr>
        <w:t>www.</w:t>
      </w:r>
      <w:r>
        <w:rPr>
          <w:rStyle w:val="Hyperlink"/>
          <w:rFonts w:eastAsia="Times New Roman"/>
          <w:b/>
          <w:kern w:val="0"/>
          <w:sz w:val="22"/>
          <w:lang w:val="en-US" w:eastAsia="sr-Latn-RS"/>
        </w:rPr>
        <w:t>eaukcija.sud.rs</w:t>
      </w:r>
      <w:r>
        <w:rPr>
          <w:rFonts w:eastAsia="Times New Roman"/>
          <w:b/>
          <w:color w:val="000000"/>
          <w:kern w:val="0"/>
          <w:sz w:val="22"/>
          <w:u w:val="single"/>
          <w:lang w:val="en-US" w:eastAsia="sr-Latn-RS"/>
        </w:rPr>
        <w:t xml:space="preserve"> </w:t>
      </w:r>
      <w:r>
        <w:rPr>
          <w:rFonts w:eastAsia="Times New Roman"/>
          <w:color w:val="000000"/>
          <w:kern w:val="0"/>
          <w:sz w:val="22"/>
          <w:lang w:val="en-US" w:eastAsia="sr-Latn-RS"/>
        </w:rPr>
        <w:t>, као и да се сва остала обавештења</w:t>
      </w:r>
      <w:r>
        <w:rPr>
          <w:rFonts w:eastAsia="Times New Roman"/>
          <w:color w:val="000000"/>
          <w:kern w:val="0"/>
          <w:sz w:val="22"/>
          <w:lang w:val="sr-RS" w:eastAsia="sr-Latn-RS"/>
        </w:rPr>
        <w:t xml:space="preserve"> </w:t>
      </w:r>
      <w:r>
        <w:rPr>
          <w:rFonts w:eastAsia="Times New Roman"/>
          <w:color w:val="000000"/>
          <w:kern w:val="0"/>
          <w:sz w:val="22"/>
          <w:lang w:val="en-US" w:eastAsia="sr-Latn-RS"/>
        </w:rPr>
        <w:t xml:space="preserve">(евенталне измене, допуне, промене) везана за ову јавну продају и јавно надметање ће бити објављене на наведеном порталу. </w:t>
      </w:r>
    </w:p>
    <w:p>
      <w:pPr>
        <w:pStyle w:val="Normal"/>
        <w:bidi w:val="0"/>
        <w:spacing w:lineRule="auto" w:line="276" w:before="0" w:after="120"/>
        <w:jc w:val="both"/>
        <w:rPr>
          <w:lang w:val="en-US"/>
        </w:rPr>
      </w:pPr>
      <w:r>
        <w:rPr>
          <w:rFonts w:eastAsia="Times New Roman"/>
          <w:color w:val="000000"/>
          <w:kern w:val="0"/>
          <w:sz w:val="22"/>
          <w:lang w:val="en-US" w:eastAsia="sr-Latn-RS"/>
        </w:rPr>
        <w:tab/>
        <w:t>Понуђач са највећом понудом дужан је да понуђену цену плати</w:t>
      </w:r>
      <w:r>
        <w:rPr>
          <w:rFonts w:eastAsia="Times New Roman"/>
          <w:color w:val="000000"/>
          <w:kern w:val="0"/>
          <w:sz w:val="22"/>
          <w:lang w:val="sr-Latn-RS" w:eastAsia="sr-Latn-RS"/>
        </w:rPr>
        <w:t xml:space="preserve"> у року од 15 дана</w:t>
      </w:r>
      <w:r>
        <w:rPr>
          <w:rFonts w:eastAsia="Times New Roman"/>
          <w:color w:val="000000"/>
          <w:kern w:val="0"/>
          <w:sz w:val="22"/>
          <w:lang w:val="en-US" w:eastAsia="sr-Latn-RS"/>
        </w:rPr>
        <w:t xml:space="preserve"> од дана доношењ</w:t>
      </w:r>
      <w:r>
        <w:rPr>
          <w:rFonts w:eastAsia="Times New Roman"/>
          <w:color w:val="000000"/>
          <w:kern w:val="0"/>
          <w:sz w:val="22"/>
          <w:lang w:val="sr-RS" w:eastAsia="sr-Latn-RS"/>
        </w:rPr>
        <w:t>а</w:t>
      </w:r>
      <w:r>
        <w:rPr>
          <w:rFonts w:eastAsia="Times New Roman"/>
          <w:color w:val="000000"/>
          <w:kern w:val="0"/>
          <w:sz w:val="22"/>
          <w:lang w:val="en-US" w:eastAsia="sr-Latn-RS"/>
        </w:rPr>
        <w:t xml:space="preserve"> закључка о додељивању непокретности на рачун </w:t>
      </w:r>
      <w:r>
        <w:rPr>
          <w:rFonts w:eastAsia="Times New Roman"/>
          <w:color w:val="000000"/>
          <w:kern w:val="0"/>
          <w:sz w:val="22"/>
          <w:lang w:val="sr-RS" w:eastAsia="sr-Latn-RS"/>
        </w:rPr>
        <w:t xml:space="preserve">јавног </w:t>
      </w:r>
      <w:r>
        <w:rPr>
          <w:rFonts w:eastAsia="Times New Roman"/>
          <w:color w:val="000000"/>
          <w:kern w:val="0"/>
          <w:sz w:val="22"/>
          <w:lang w:val="en-US" w:eastAsia="sr-Latn-RS"/>
        </w:rPr>
        <w:t xml:space="preserve">извршитеља број </w:t>
      </w:r>
      <w:r>
        <w:rPr>
          <w:rFonts w:eastAsia="Times New Roman"/>
          <w:b/>
          <w:color w:val="000000"/>
          <w:kern w:val="0"/>
          <w:sz w:val="22"/>
          <w:lang w:val="en-US" w:eastAsia="sr-Latn-RS"/>
        </w:rPr>
        <w:t>340-13002830-87</w:t>
      </w:r>
      <w:r>
        <w:rPr>
          <w:rFonts w:eastAsia="Times New Roman"/>
          <w:b/>
          <w:color w:val="000000"/>
          <w:kern w:val="0"/>
          <w:sz w:val="22"/>
          <w:lang w:val="sr-Latn-RS" w:eastAsia="sr-Latn-RS"/>
        </w:rPr>
        <w:t xml:space="preserve"> који се води код </w:t>
      </w:r>
      <w:r>
        <w:rPr>
          <w:rFonts w:eastAsia="Times New Roman"/>
          <w:b/>
          <w:color w:val="000000"/>
          <w:kern w:val="0"/>
          <w:sz w:val="22"/>
          <w:lang w:val="en-US" w:eastAsia="sr-Latn-RS"/>
        </w:rPr>
        <w:t>Е</w:t>
      </w:r>
      <w:r>
        <w:rPr>
          <w:rFonts w:eastAsia="Times New Roman"/>
          <w:b/>
          <w:color w:val="000000"/>
          <w:kern w:val="0"/>
          <w:sz w:val="22"/>
          <w:lang w:val="sr-Latn-RS" w:eastAsia="sr-Latn-RS"/>
        </w:rPr>
        <w:t>RSTE BANK AD NOVI SAD</w:t>
      </w:r>
      <w:r>
        <w:rPr>
          <w:rFonts w:eastAsia="Times New Roman"/>
          <w:color w:val="000000"/>
          <w:kern w:val="0"/>
          <w:sz w:val="22"/>
          <w:lang w:val="en-US" w:eastAsia="sr-Latn-RS"/>
        </w:rPr>
        <w:t xml:space="preserve">, у супротном ако понуђач не плати одмах по позиву </w:t>
      </w:r>
      <w:r>
        <w:rPr>
          <w:rFonts w:eastAsia="Times New Roman"/>
          <w:color w:val="000000"/>
          <w:kern w:val="0"/>
          <w:sz w:val="22"/>
          <w:lang w:val="sr-RS" w:eastAsia="sr-Latn-RS"/>
        </w:rPr>
        <w:t xml:space="preserve">јавног </w:t>
      </w:r>
      <w:r>
        <w:rPr>
          <w:rFonts w:eastAsia="Times New Roman"/>
          <w:color w:val="000000"/>
          <w:kern w:val="0"/>
          <w:sz w:val="22"/>
          <w:lang w:val="en-US" w:eastAsia="sr-Latn-RS"/>
        </w:rPr>
        <w:t>извршитеља, други понуђач ће бити проглашен купцем и пла</w:t>
      </w:r>
      <w:r>
        <w:rPr>
          <w:rFonts w:eastAsia="Times New Roman"/>
          <w:color w:val="000000"/>
          <w:kern w:val="0"/>
          <w:sz w:val="22"/>
          <w:lang w:val="sr-Latn-RS" w:eastAsia="sr-Latn-RS"/>
        </w:rPr>
        <w:t xml:space="preserve">ћа </w:t>
      </w:r>
      <w:r>
        <w:rPr>
          <w:rFonts w:eastAsia="Times New Roman"/>
          <w:color w:val="000000"/>
          <w:kern w:val="0"/>
          <w:sz w:val="22"/>
          <w:lang w:val="en-US" w:eastAsia="sr-Latn-RS"/>
        </w:rPr>
        <w:t>ону цену коју је он понудио и тако редом у складу са чл. 192. став 2. ЗИО. Из јемства понудиоца који није платио понуђену цену намирују се трошкови јавног надметања и разлика између цене коју је понудио и плаћене цене, а ако након тога остане вишак уплаћује се у буџет Р. Србије. Ако прва три понудиоца не плате понуђену цену у року, у складу са чл. 182.ст.2, ст. 3. Закона о извршењу и обезбеђ</w:t>
      </w:r>
      <w:r>
        <w:rPr>
          <w:rFonts w:eastAsia="Times New Roman"/>
          <w:color w:val="000000"/>
          <w:kern w:val="0"/>
          <w:sz w:val="22"/>
          <w:lang w:val="sr-RS" w:eastAsia="sr-Latn-RS"/>
        </w:rPr>
        <w:t>ењу</w:t>
      </w:r>
      <w:r>
        <w:rPr>
          <w:rFonts w:eastAsia="Times New Roman"/>
          <w:color w:val="000000"/>
          <w:kern w:val="0"/>
          <w:sz w:val="22"/>
          <w:lang w:val="en-US" w:eastAsia="sr-Latn-RS"/>
        </w:rPr>
        <w:t>, из њиховог јемства намирују се трошкови првог и другог јавног надметања, односно непосредне погодбе и разлике у цени постигнутој на првом и другом јавном надметању, односно разлика у цени која је постигнута на другом јавном надметању и цени која је постигнута у поступку продаје путем непосредне погодбе, а ако након тога остане вишак уплаћује се на рачун буџета Р. Србије.</w:t>
      </w:r>
    </w:p>
    <w:p>
      <w:pPr>
        <w:pStyle w:val="Normal"/>
        <w:bidi w:val="0"/>
        <w:spacing w:lineRule="auto" w:line="276" w:before="0" w:after="120"/>
        <w:jc w:val="both"/>
        <w:rPr>
          <w:lang w:val="en-US"/>
        </w:rPr>
      </w:pPr>
      <w:r>
        <w:rPr>
          <w:rFonts w:eastAsia="Times New Roman"/>
          <w:color w:val="000000"/>
          <w:kern w:val="0"/>
          <w:sz w:val="22"/>
          <w:lang w:val="en-US" w:eastAsia="sr-Latn-RS"/>
        </w:rPr>
        <w:tab/>
        <w:t>Јемство у сваком случају губи учесник који не понуди ни почетну цену, као и учесник који одустане од јавног надметања, у ком случају ће се поступити на начин описан у чл. 182.ст.2, ст. 3. Закона о извршењу и обезбеђ</w:t>
      </w:r>
      <w:r>
        <w:rPr>
          <w:rFonts w:eastAsia="Times New Roman"/>
          <w:color w:val="000000"/>
          <w:kern w:val="0"/>
          <w:sz w:val="22"/>
          <w:lang w:val="sr-RS" w:eastAsia="sr-Latn-RS"/>
        </w:rPr>
        <w:t>ењ</w:t>
      </w:r>
      <w:r>
        <w:rPr>
          <w:rFonts w:eastAsia="Times New Roman"/>
          <w:color w:val="000000"/>
          <w:kern w:val="0"/>
          <w:sz w:val="22"/>
          <w:lang w:val="en-US" w:eastAsia="sr-Latn-RS"/>
        </w:rPr>
        <w:t>у.</w:t>
      </w:r>
    </w:p>
    <w:p>
      <w:pPr>
        <w:pStyle w:val="Normal"/>
        <w:bidi w:val="0"/>
        <w:spacing w:lineRule="auto" w:line="276" w:before="0" w:after="120"/>
        <w:jc w:val="both"/>
        <w:rPr>
          <w:lang w:val="en-US"/>
        </w:rPr>
      </w:pPr>
      <w:r>
        <w:rPr>
          <w:rFonts w:eastAsia="Times New Roman"/>
          <w:color w:val="000000"/>
          <w:kern w:val="0"/>
          <w:sz w:val="22"/>
          <w:lang w:val="en-US" w:eastAsia="sr-Latn-RS"/>
        </w:rPr>
        <w:tab/>
        <w:t xml:space="preserve">Сходно чл. 169.  Закона о извршењу и обезбеђењу одређено је ко не може бити купац на јавном надметању и то:                                                                                                                                                                                                                                                                                                                                                                                                                                                                                                                                                                                                                                                                                                                                                                                                                                                                                                                                                                                                                                                                                                                                                                                                                                </w:t>
      </w:r>
    </w:p>
    <w:p>
      <w:pPr>
        <w:pStyle w:val="Normal"/>
        <w:bidi w:val="0"/>
        <w:spacing w:lineRule="auto" w:line="276" w:before="0" w:after="120"/>
        <w:ind w:firstLine="720" w:left="0" w:right="0"/>
        <w:jc w:val="both"/>
        <w:rPr>
          <w:lang w:val="en-US"/>
        </w:rPr>
      </w:pPr>
      <w:r>
        <w:rPr>
          <w:rFonts w:eastAsia="Times New Roman"/>
          <w:color w:val="000000"/>
          <w:kern w:val="0"/>
          <w:sz w:val="22"/>
          <w:lang w:val="en-US" w:eastAsia="sr-Latn-RS"/>
        </w:rPr>
        <w:t>Купци непокретности не могу бити ни на јавном надметању, ни непосредном погодбом, не може бити извршни дужник. Купац непокретности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r>
        <w:rPr>
          <w:rFonts w:eastAsia="Times New Roman"/>
          <w:color w:val="000000"/>
          <w:kern w:val="0"/>
          <w:sz w:val="22"/>
          <w:lang w:val="sr-RS" w:eastAsia="sr-Latn-RS"/>
        </w:rPr>
        <w:t xml:space="preserve"> </w:t>
      </w:r>
      <w:r>
        <w:rPr>
          <w:rFonts w:eastAsia="Times New Roman"/>
          <w:color w:val="000000"/>
          <w:kern w:val="0"/>
          <w:sz w:val="22"/>
          <w:lang w:val="en-US" w:eastAsia="sr-Latn-RS"/>
        </w:rPr>
        <w:t>Купац непокретности не може бити ни свако друго лице које службено учествује у конкретном извршном поступку.</w:t>
      </w:r>
      <w:r>
        <w:rPr>
          <w:rFonts w:eastAsia="Times New Roman"/>
          <w:color w:val="000000"/>
          <w:kern w:val="0"/>
          <w:sz w:val="22"/>
          <w:lang w:val="sr-RS" w:eastAsia="sr-Latn-RS"/>
        </w:rPr>
        <w:t xml:space="preserve"> </w:t>
      </w:r>
      <w:r>
        <w:rPr>
          <w:rFonts w:eastAsia="Times New Roman"/>
          <w:color w:val="000000"/>
          <w:kern w:val="0"/>
          <w:sz w:val="22"/>
          <w:lang w:val="en-US" w:eastAsia="sr-Latn-RS"/>
        </w:rPr>
        <w:t>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pPr>
        <w:pStyle w:val="Normal"/>
        <w:bidi w:val="0"/>
        <w:spacing w:lineRule="auto" w:line="276" w:before="0" w:after="120"/>
        <w:jc w:val="both"/>
        <w:rPr>
          <w:lang w:val="en-US"/>
        </w:rPr>
      </w:pPr>
      <w:r>
        <w:rPr>
          <w:rFonts w:eastAsia="Times New Roman"/>
          <w:color w:val="000000"/>
          <w:kern w:val="0"/>
          <w:sz w:val="22"/>
          <w:lang w:val="en-US" w:eastAsia="sr-Latn-RS"/>
        </w:rPr>
        <w:tab/>
        <w:t>Сходно члану 186. Закона о извршењу и обезбеђењу извршни поверилац и извршни дужник могу да се споразумеју о продаји непокретности непосредном погодбом у распону од објављивања закључка о продаји непокретности на јавном надметању па до доношења закључка о додељивању непокретности после јавног надметања или доношења закључка којим се утврђује да друго јавно надметање није успело.</w:t>
      </w:r>
    </w:p>
    <w:p>
      <w:pPr>
        <w:pStyle w:val="Normal"/>
        <w:bidi w:val="0"/>
        <w:spacing w:lineRule="auto" w:line="276" w:before="0" w:after="120"/>
        <w:jc w:val="both"/>
        <w:rPr>
          <w:lang w:val="sr-Latn-RS"/>
        </w:rPr>
      </w:pPr>
      <w:r>
        <w:rPr>
          <w:rFonts w:eastAsia="Times New Roman"/>
          <w:color w:val="000000"/>
          <w:kern w:val="0"/>
          <w:sz w:val="22"/>
          <w:lang w:val="sr-Latn-RS" w:eastAsia="sr-Latn-RS"/>
        </w:rPr>
        <w:tab/>
        <w:t>Купац сноси све трошкове такси и пореза</w:t>
      </w:r>
      <w:r>
        <w:rPr>
          <w:rFonts w:eastAsia="Times New Roman"/>
          <w:color w:val="000000"/>
          <w:kern w:val="0"/>
          <w:sz w:val="22"/>
          <w:lang w:val="en-US" w:eastAsia="sr-Latn-RS"/>
        </w:rPr>
        <w:t>,</w:t>
      </w:r>
      <w:r>
        <w:rPr>
          <w:rFonts w:eastAsia="Times New Roman"/>
          <w:color w:val="000000"/>
          <w:kern w:val="0"/>
          <w:sz w:val="22"/>
          <w:lang w:val="sr-Latn-RS" w:eastAsia="sr-Latn-RS"/>
        </w:rPr>
        <w:t xml:space="preserve"> а ради преноса права власништва.</w:t>
      </w:r>
    </w:p>
    <w:p>
      <w:pPr>
        <w:pStyle w:val="Normal"/>
        <w:bidi w:val="0"/>
        <w:ind w:firstLine="708" w:left="0" w:right="0"/>
        <w:jc w:val="both"/>
        <w:rPr>
          <w:lang w:val="sr-Latn-RS"/>
        </w:rPr>
      </w:pPr>
      <w:r>
        <w:rPr>
          <w:rFonts w:eastAsia="Times New Roman"/>
          <w:color w:val="000000"/>
          <w:kern w:val="0"/>
          <w:sz w:val="22"/>
          <w:lang w:val="sr-Latn-RS" w:eastAsia="sr-Latn-RS"/>
        </w:rPr>
        <w:t xml:space="preserve">Заинтересована лица могу разгледати предмет продаје сваким радним даном </w:t>
      </w:r>
      <w:r>
        <w:rPr>
          <w:rFonts w:eastAsia="Times New Roman"/>
          <w:color w:val="000000"/>
          <w:kern w:val="0"/>
          <w:sz w:val="22"/>
          <w:lang w:val="en-US" w:eastAsia="sr-Latn-RS"/>
        </w:rPr>
        <w:t>од 10-1</w:t>
      </w:r>
      <w:r>
        <w:rPr>
          <w:rFonts w:eastAsia="Times New Roman"/>
          <w:color w:val="000000"/>
          <w:kern w:val="0"/>
          <w:sz w:val="22"/>
          <w:lang w:val="sr-Latn-RS" w:eastAsia="sr-Latn-RS"/>
        </w:rPr>
        <w:t>6</w:t>
      </w:r>
      <w:r>
        <w:rPr>
          <w:rFonts w:eastAsia="Times New Roman"/>
          <w:color w:val="000000"/>
          <w:kern w:val="0"/>
          <w:sz w:val="22"/>
          <w:lang w:val="en-US" w:eastAsia="sr-Latn-RS"/>
        </w:rPr>
        <w:t xml:space="preserve"> часова,</w:t>
      </w:r>
      <w:r>
        <w:rPr>
          <w:rFonts w:eastAsia="Times New Roman"/>
          <w:color w:val="000000"/>
          <w:kern w:val="0"/>
          <w:sz w:val="22"/>
          <w:lang w:val="sr-Latn-RS" w:eastAsia="sr-Latn-RS"/>
        </w:rPr>
        <w:t xml:space="preserve"> што је извршни дужник дужан омогућити, </w:t>
      </w:r>
      <w:r>
        <w:rPr>
          <w:rFonts w:eastAsia="Times New Roman"/>
          <w:color w:val="000000"/>
          <w:kern w:val="0"/>
          <w:sz w:val="22"/>
          <w:lang w:val="en-US" w:eastAsia="sr-Latn-RS"/>
        </w:rPr>
        <w:t>у договору са јавним извршитељем.</w:t>
      </w:r>
    </w:p>
    <w:p>
      <w:pPr>
        <w:pStyle w:val="Normal"/>
        <w:bidi w:val="0"/>
        <w:jc w:val="both"/>
        <w:rPr>
          <w:rFonts w:ascii="Times New Roman" w:hAnsi="Times New Roman" w:eastAsia="Times New Roman"/>
          <w:color w:val="000000"/>
          <w:kern w:val="0"/>
          <w:sz w:val="22"/>
          <w:lang w:val="en-US" w:eastAsia="sr-Latn-RS"/>
        </w:rPr>
      </w:pPr>
      <w:r>
        <w:rPr>
          <w:rFonts w:eastAsia="Times New Roman"/>
          <w:color w:val="000000"/>
          <w:kern w:val="0"/>
          <w:sz w:val="22"/>
          <w:lang w:val="en-US" w:eastAsia="sr-Latn-RS"/>
        </w:rPr>
      </w:r>
    </w:p>
    <w:p>
      <w:pPr>
        <w:pStyle w:val="Normal"/>
        <w:bidi w:val="0"/>
        <w:jc w:val="both"/>
        <w:rPr/>
      </w:pPr>
      <w:r>
        <w:rPr>
          <w:rFonts w:eastAsia="Times New Roman"/>
          <w:b w:val="false"/>
          <w:bCs w:val="false"/>
          <w:color w:val="000000"/>
          <w:kern w:val="0"/>
          <w:sz w:val="22"/>
          <w:lang w:val="en-US" w:eastAsia="sr-Latn-RS"/>
        </w:rPr>
        <w:tab/>
        <w:t>Закључак о првој продаји објавиће се на електронској и огласној табли Коморе јавних извршитеља и на порт</w:t>
      </w:r>
      <w:r>
        <w:rPr>
          <w:rFonts w:eastAsia="Times New Roman"/>
          <w:b w:val="false"/>
          <w:bCs w:val="false"/>
          <w:color w:val="000000"/>
          <w:kern w:val="0"/>
          <w:sz w:val="22"/>
          <w:lang w:val="sr-RS" w:eastAsia="sr-Latn-RS"/>
        </w:rPr>
        <w:t>а</w:t>
      </w:r>
      <w:r>
        <w:rPr>
          <w:rFonts w:eastAsia="Times New Roman"/>
          <w:b w:val="false"/>
          <w:bCs w:val="false"/>
          <w:color w:val="000000"/>
          <w:kern w:val="0"/>
          <w:sz w:val="22"/>
          <w:lang w:val="en-US" w:eastAsia="sr-Latn-RS"/>
        </w:rPr>
        <w:t>лу електр</w:t>
      </w:r>
      <w:r>
        <w:rPr>
          <w:rFonts w:eastAsia="Times New Roman"/>
          <w:b w:val="false"/>
          <w:bCs w:val="false"/>
          <w:color w:val="000000"/>
          <w:kern w:val="0"/>
          <w:sz w:val="22"/>
          <w:lang w:val="sr-RS" w:eastAsia="sr-Latn-RS"/>
        </w:rPr>
        <w:t>о</w:t>
      </w:r>
      <w:r>
        <w:rPr>
          <w:rFonts w:eastAsia="Times New Roman"/>
          <w:b w:val="false"/>
          <w:bCs w:val="false"/>
          <w:color w:val="000000"/>
          <w:kern w:val="0"/>
          <w:sz w:val="22"/>
          <w:lang w:val="en-US" w:eastAsia="sr-Latn-RS"/>
        </w:rPr>
        <w:t>нског јавног надметања, с тим да извршни поверилац може о свом трошку да објави закључак о продаји у средствима јавног информисања, односно да о закључку обавести лица која се баве посредовањем у продаји непокретности.</w:t>
      </w:r>
    </w:p>
    <w:p>
      <w:pPr>
        <w:pStyle w:val="Normal"/>
        <w:suppressAutoHyphens w:val="true"/>
        <w:bidi w:val="0"/>
        <w:jc w:val="left"/>
        <w:rPr/>
      </w:pPr>
      <w:r>
        <w:rPr/>
      </w:r>
    </w:p>
    <w:tbl>
      <w:tblPr>
        <w:tblW w:w="11000" w:type="dxa"/>
        <w:jc w:val="left"/>
        <w:tblInd w:w="108" w:type="dxa"/>
        <w:tblLayout w:type="fixed"/>
        <w:tblCellMar>
          <w:top w:w="0" w:type="dxa"/>
          <w:left w:w="108" w:type="dxa"/>
          <w:bottom w:w="0" w:type="dxa"/>
          <w:right w:w="108" w:type="dxa"/>
        </w:tblCellMar>
      </w:tblPr>
      <w:tblGrid>
        <w:gridCol w:w="4999"/>
        <w:gridCol w:w="2001"/>
        <w:gridCol w:w="4000"/>
      </w:tblGrid>
      <w:tr>
        <w:trPr>
          <w:trHeight w:val="14" w:hRule="atLeast"/>
        </w:trPr>
        <w:tc>
          <w:tcPr>
            <w:tcW w:w="4999" w:type="dxa"/>
            <w:tcBorders/>
          </w:tcPr>
          <w:p>
            <w:pPr>
              <w:pStyle w:val="PStyle"/>
              <w:bidi w:val="0"/>
              <w:spacing w:before="0" w:after="0"/>
              <w:jc w:val="both"/>
              <w:rPr/>
            </w:pPr>
            <w:r>
              <w:rPr>
                <w:b/>
              </w:rPr>
              <w:t>ПОУКА О ПРАВНОМ ЛЕКУ:</w:t>
            </w:r>
          </w:p>
          <w:p>
            <w:pPr>
              <w:pStyle w:val="PStyle"/>
              <w:bidi w:val="0"/>
              <w:spacing w:before="0" w:after="0"/>
              <w:jc w:val="both"/>
              <w:rPr/>
            </w:pPr>
            <w:r>
              <w:rPr/>
              <w:t>Против овог закључка није дозвољен правни лек.</w:t>
            </w:r>
          </w:p>
        </w:tc>
        <w:tc>
          <w:tcPr>
            <w:tcW w:w="2001" w:type="dxa"/>
            <w:tcBorders/>
          </w:tcPr>
          <w:p>
            <w:pPr>
              <w:pStyle w:val="Normal"/>
              <w:suppressAutoHyphens w:val="true"/>
              <w:bidi w:val="0"/>
              <w:jc w:val="left"/>
              <w:rPr/>
            </w:pPr>
            <w:r>
              <w:rPr/>
            </w:r>
          </w:p>
        </w:tc>
        <w:tc>
          <w:tcPr>
            <w:tcW w:w="4000" w:type="dxa"/>
            <w:tcBorders/>
            <w:vAlign w:val="bottom"/>
          </w:tcPr>
          <w:p>
            <w:pPr>
              <w:pStyle w:val="PStyle3"/>
              <w:bidi w:val="0"/>
              <w:spacing w:before="0" w:after="0"/>
              <w:jc w:val="center"/>
              <w:rPr/>
            </w:pPr>
            <w:r>
              <w:rPr>
                <w:b/>
              </w:rPr>
              <w:t>ЈАВНИ ИЗВРШИТЕЉ</w:t>
            </w:r>
          </w:p>
          <w:p>
            <w:pPr>
              <w:pStyle w:val="PStyle3"/>
              <w:bidi w:val="0"/>
              <w:spacing w:before="0" w:after="0"/>
              <w:jc w:val="center"/>
              <w:rPr/>
            </w:pPr>
            <w:r>
              <w:rPr>
                <w:sz w:val="48"/>
                <w:szCs w:val="48"/>
              </w:rPr>
              <w:t>___________</w:t>
            </w:r>
          </w:p>
          <w:p>
            <w:pPr>
              <w:pStyle w:val="PStyle3"/>
              <w:bidi w:val="0"/>
              <w:spacing w:before="0" w:after="0"/>
              <w:jc w:val="center"/>
              <w:rPr/>
            </w:pPr>
            <w:r>
              <w:rPr/>
              <w:t>Горан Милосавић</w:t>
            </w:r>
          </w:p>
        </w:tc>
      </w:tr>
    </w:tbl>
    <w:p>
      <w:pPr>
        <w:pStyle w:val="PStyle"/>
        <w:bidi w:val="0"/>
        <w:spacing w:before="0" w:after="0"/>
        <w:jc w:val="both"/>
        <w:rPr/>
      </w:pPr>
      <w:r>
        <w:rPr/>
      </w:r>
    </w:p>
    <w:sectPr>
      <w:type w:val="nextPage"/>
      <w:pgSz w:w="11906" w:h="16838"/>
      <w:pgMar w:left="1000" w:right="1000" w:gutter="0" w:header="0" w:top="800" w:footer="0" w:bottom="10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embedSystemFonts/>
  <w:defaultTabStop w:val="708"/>
  <w:autoHyphenation w:val="true"/>
  <w:doNotHyphenateCaps/>
  <w:hyphenationZone w:val="425"/>
  <w:compat>
    <w:compatSetting w:name="compatibilityMode" w:uri="http://schemas.microsoft.com/office/word" w:val="12"/>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zh-CN" w:bidi="hi-IN"/>
      </w:rPr>
    </w:rPrDefault>
    <w:pPrDefault>
      <w:pPr>
        <w:suppressAutoHyphens w:val="true"/>
      </w:pPr>
    </w:pPrDefault>
  </w:docDefault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en-US" w:eastAsia="zh-CN" w:bidi="hi-IN"/>
    </w:rPr>
  </w:style>
  <w:style w:type="paragraph" w:styleId="Heading1">
    <w:name w:val="Heading 1"/>
    <w:basedOn w:val="Normal"/>
    <w:qFormat/>
    <w:pPr>
      <w:spacing w:before="450" w:after="250"/>
      <w:jc w:val="center"/>
    </w:pPr>
    <w:rPr>
      <w:b/>
    </w:rPr>
  </w:style>
  <w:style w:type="character" w:styleId="FootnoteCharacters">
    <w:name w:val="Footnote Characters"/>
    <w:semiHidden/>
    <w:unhideWhenUsed/>
    <w:qFormat/>
    <w:rPr>
      <w:vertAlign w:val="superscript"/>
    </w:rPr>
  </w:style>
  <w:style w:type="character" w:styleId="FootnoteReference">
    <w:name w:val="Footnote Reference"/>
    <w:rPr>
      <w:vertAlign w:val="superscript"/>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Style" w:customStyle="1">
    <w:name w:val="pStyle"/>
    <w:basedOn w:val="Normal"/>
    <w:qFormat/>
    <w:pPr>
      <w:spacing w:before="0" w:after="0"/>
      <w:jc w:val="both"/>
    </w:pPr>
    <w:rPr/>
  </w:style>
  <w:style w:type="paragraph" w:styleId="PStyle2" w:customStyle="1">
    <w:name w:val="pStyle2"/>
    <w:basedOn w:val="Normal"/>
    <w:qFormat/>
    <w:pPr>
      <w:spacing w:before="100" w:after="100"/>
      <w:ind w:firstLine="500" w:left="0" w:right="0"/>
      <w:jc w:val="both"/>
    </w:pPr>
    <w:rPr/>
  </w:style>
  <w:style w:type="paragraph" w:styleId="PStyle22" w:customStyle="1">
    <w:name w:val="pStyle22"/>
    <w:basedOn w:val="Normal"/>
    <w:qFormat/>
    <w:pPr>
      <w:spacing w:before="0" w:after="0"/>
      <w:ind w:firstLine="500" w:left="0" w:right="0"/>
      <w:jc w:val="both"/>
    </w:pPr>
    <w:rPr/>
  </w:style>
  <w:style w:type="paragraph" w:styleId="PStyle3" w:customStyle="1">
    <w:name w:val="pStyle3"/>
    <w:basedOn w:val="Normal"/>
    <w:qFormat/>
    <w:pPr>
      <w:spacing w:before="0" w:after="0"/>
      <w:jc w:val="center"/>
    </w:pPr>
    <w:rPr/>
  </w:style>
  <w:style w:type="paragraph" w:styleId="Nabrajanje" w:customStyle="1">
    <w:name w:val="nabrajanje"/>
    <w:basedOn w:val="Normal"/>
    <w:qFormat/>
    <w:pPr>
      <w:spacing w:before="0" w:after="0"/>
      <w:ind w:left="800" w:right="0"/>
      <w:jc w:val="both"/>
    </w:pPr>
    <w:rPr/>
  </w:style>
  <w:style w:type="paragraph" w:styleId="Nabrajanje2" w:customStyle="1">
    <w:name w:val="nabrajanje2"/>
    <w:basedOn w:val="Normal"/>
    <w:qFormat/>
    <w:pPr>
      <w:spacing w:before="0" w:after="0"/>
      <w:ind w:left="1000" w:right="0"/>
      <w:jc w:val="both"/>
    </w:pPr>
    <w:rPr/>
  </w:style>
  <w:style w:type="paragraph" w:styleId="Zaglavlje" w:customStyle="1">
    <w:name w:val="zaglavlje"/>
    <w:basedOn w:val="Normal"/>
    <w:qFormat/>
    <w:pPr>
      <w:spacing w:before="0" w:after="0"/>
      <w:ind w:left="0" w:right="4000"/>
      <w:jc w:val="both"/>
    </w:pPr>
    <w:rPr/>
  </w:style>
  <w:style w:type="paragraph" w:styleId="Justify">
    <w:name w:val="justify"/>
    <w:basedOn w:val="Normal"/>
    <w:qFormat/>
    <w:pPr>
      <w:spacing w:before="0" w:after="0"/>
      <w:jc w:val="both"/>
    </w:pPr>
    <w:rPr/>
  </w:style>
  <w:style w:type="paragraph" w:styleId="ListParagraph">
    <w:name w:val="List Paragraph"/>
    <w:basedOn w:val="Normal"/>
    <w:qFormat/>
    <w:pPr>
      <w:widowControl/>
      <w:bidi w:val="0"/>
      <w:spacing w:lineRule="auto" w:line="480" w:before="0" w:after="240"/>
      <w:ind w:firstLine="360" w:left="720"/>
      <w:contextualSpacing/>
      <w:jc w:val="left"/>
    </w:pPr>
    <w:rPr>
      <w:rFonts w:ascii="Calibri" w:hAnsi="Calibri" w:eastAsia="Times New Roman"/>
      <w:color w:val="000000"/>
      <w:kern w:val="0"/>
      <w:sz w:val="22"/>
      <w:lang w:val="sr-Latn-CS" w:eastAsia="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1751</TotalTime>
  <Application>LibreOffice/7.6.1.2$Windows_X86_64 LibreOffice_project/f5defcebd022c5bc36bbb79be232cb6926d8f674</Application>
  <AppVersion>15.0000</AppVersion>
  <Pages>4</Pages>
  <Words>1654</Words>
  <Characters>9087</Characters>
  <CharactersWithSpaces>11955</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2026-03-25T10:07:19Z</dcterms:created>
  <dc:creator/>
  <dc:description/>
  <dc:language>en-US</dc:language>
  <cp:lastModifiedBy/>
  <cp:lastPrinted>2026-04-05T14:03:26Z</cp:lastPrinted>
  <dcterms:modified xsi:type="dcterms:W3CDTF">2026-04-05T14:51:45Z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